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A968" w14:textId="77777777" w:rsidR="009931D5" w:rsidRDefault="009931D5" w:rsidP="009931D5">
      <w:pPr>
        <w:jc w:val="center"/>
      </w:pPr>
      <w:r>
        <w:t>BISHOP’S TACHBROOK PARISH COUNCIL</w:t>
      </w:r>
    </w:p>
    <w:p w14:paraId="49F9D824" w14:textId="77777777" w:rsidR="009931D5" w:rsidRDefault="009931D5" w:rsidP="009931D5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10E5C35C" w14:textId="77777777" w:rsidR="009931D5" w:rsidRDefault="009931D5" w:rsidP="009931D5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59845193" w14:textId="77777777" w:rsidR="009931D5" w:rsidRDefault="009931D5" w:rsidP="009931D5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443A543C" w14:textId="77777777" w:rsidR="009931D5" w:rsidRDefault="009931D5" w:rsidP="009931D5">
      <w:pPr>
        <w:pBdr>
          <w:bottom w:val="single" w:sz="12" w:space="1" w:color="auto"/>
        </w:pBdr>
        <w:rPr>
          <w:sz w:val="22"/>
        </w:rPr>
      </w:pPr>
    </w:p>
    <w:p w14:paraId="0CBE67DA" w14:textId="77777777" w:rsidR="009931D5" w:rsidRDefault="009931D5" w:rsidP="009931D5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7FA2D8CE" w14:textId="7C338EC4" w:rsidR="009931D5" w:rsidRPr="0014781D" w:rsidRDefault="009931D5" w:rsidP="009931D5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1</w:t>
      </w:r>
      <w:r w:rsidR="00D26BE2">
        <w:rPr>
          <w:rFonts w:ascii="Times New Roman" w:hAnsi="Times New Roman" w:cs="Times New Roman"/>
          <w:bCs/>
        </w:rPr>
        <w:t>7</w:t>
      </w:r>
      <w:r w:rsidRPr="009931D5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April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2020</w:t>
      </w:r>
      <w:r w:rsidRPr="0014781D">
        <w:rPr>
          <w:rFonts w:ascii="Times New Roman" w:hAnsi="Times New Roman" w:cs="Times New Roman"/>
        </w:rPr>
        <w:t>.</w:t>
      </w:r>
    </w:p>
    <w:p w14:paraId="25644309" w14:textId="77777777" w:rsidR="009931D5" w:rsidRPr="0014781D" w:rsidRDefault="009931D5" w:rsidP="009931D5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126C6ED6" w14:textId="77777777" w:rsidR="009931D5" w:rsidRPr="0014781D" w:rsidRDefault="009931D5" w:rsidP="009931D5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64E4D4EB" w14:textId="3E005BE6" w:rsidR="009931D5" w:rsidRPr="0014781D" w:rsidRDefault="009931D5" w:rsidP="009931D5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23rd April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7.30pm.  A link will be sent to you separately.</w:t>
      </w:r>
    </w:p>
    <w:p w14:paraId="39C918A8" w14:textId="77777777" w:rsidR="009931D5" w:rsidRPr="0014781D" w:rsidRDefault="009931D5" w:rsidP="009931D5">
      <w:pPr>
        <w:rPr>
          <w:rFonts w:ascii="Times New Roman" w:hAnsi="Times New Roman" w:cs="Times New Roman"/>
        </w:rPr>
      </w:pPr>
    </w:p>
    <w:p w14:paraId="72C3C456" w14:textId="77777777" w:rsidR="009931D5" w:rsidRPr="0014781D" w:rsidRDefault="009931D5" w:rsidP="009931D5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5B50193E" w14:textId="77777777" w:rsidR="009931D5" w:rsidRPr="0014781D" w:rsidRDefault="009931D5" w:rsidP="009931D5">
      <w:pPr>
        <w:rPr>
          <w:rFonts w:ascii="Times New Roman" w:hAnsi="Times New Roman" w:cs="Times New Roman"/>
        </w:rPr>
      </w:pPr>
    </w:p>
    <w:p w14:paraId="2AE53F0F" w14:textId="77777777" w:rsidR="009931D5" w:rsidRPr="0014781D" w:rsidRDefault="009931D5" w:rsidP="009931D5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37B0ECA1" w14:textId="77777777" w:rsidR="009931D5" w:rsidRPr="0014781D" w:rsidRDefault="009931D5" w:rsidP="009931D5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1972AF96" w14:textId="77777777" w:rsidR="009931D5" w:rsidRPr="0014781D" w:rsidRDefault="009931D5" w:rsidP="009931D5">
      <w:pPr>
        <w:rPr>
          <w:rFonts w:ascii="Times New Roman" w:hAnsi="Times New Roman" w:cs="Times New Roman"/>
        </w:rPr>
      </w:pPr>
    </w:p>
    <w:p w14:paraId="5FC6D1D3" w14:textId="19690A93" w:rsidR="009931D5" w:rsidRPr="0014781D" w:rsidRDefault="009931D5" w:rsidP="00993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22</w:t>
      </w:r>
      <w:r w:rsidRPr="009931D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April.</w:t>
      </w:r>
    </w:p>
    <w:p w14:paraId="696C7EAA" w14:textId="77777777" w:rsidR="009931D5" w:rsidRDefault="009931D5" w:rsidP="009931D5">
      <w:pPr>
        <w:rPr>
          <w:rFonts w:ascii="Times New Roman" w:hAnsi="Times New Roman" w:cs="Times New Roman"/>
        </w:rPr>
      </w:pPr>
    </w:p>
    <w:p w14:paraId="024438FF" w14:textId="77777777" w:rsidR="009931D5" w:rsidRPr="00A24B02" w:rsidRDefault="009931D5" w:rsidP="009931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E4B3E12" w14:textId="77777777" w:rsidR="009931D5" w:rsidRPr="0014781D" w:rsidRDefault="009931D5" w:rsidP="009931D5">
      <w:pPr>
        <w:rPr>
          <w:rFonts w:ascii="Times New Roman" w:hAnsi="Times New Roman" w:cs="Times New Roman"/>
        </w:rPr>
      </w:pPr>
    </w:p>
    <w:p w14:paraId="318241F9" w14:textId="77777777" w:rsidR="009931D5" w:rsidRDefault="009931D5" w:rsidP="00993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7798EB31" w14:textId="1EFED6C7" w:rsidR="009931D5" w:rsidRDefault="009931D5" w:rsidP="00993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B197C25" w14:textId="7385462C" w:rsidR="009931D5" w:rsidRPr="00331FEB" w:rsidRDefault="009931D5" w:rsidP="009931D5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1BBC99AB" w14:textId="77777777" w:rsidR="009931D5" w:rsidRPr="00331FEB" w:rsidRDefault="009931D5" w:rsidP="009931D5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Agenda. </w:t>
      </w:r>
    </w:p>
    <w:p w14:paraId="2D600346" w14:textId="77777777" w:rsidR="009931D5" w:rsidRPr="00331FEB" w:rsidRDefault="009931D5" w:rsidP="009931D5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</w:p>
    <w:p w14:paraId="576A5936" w14:textId="0F4E2519" w:rsidR="009931D5" w:rsidRPr="00331FEB" w:rsidRDefault="009931D5" w:rsidP="00993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ACCEPTANCE OF THE MINUTES OF THE PREVIOUS MEETING</w:t>
      </w:r>
    </w:p>
    <w:p w14:paraId="25ED6315" w14:textId="43F1E488" w:rsidR="009931D5" w:rsidRDefault="009931D5" w:rsidP="00993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(MARCH</w:t>
      </w:r>
      <w:r w:rsidRPr="00331FEB">
        <w:rPr>
          <w:rFonts w:ascii="Times New Roman" w:hAnsi="Times New Roman" w:cs="Times New Roman"/>
          <w:b/>
        </w:rPr>
        <w:t>)</w:t>
      </w:r>
    </w:p>
    <w:p w14:paraId="31D914F1" w14:textId="70052BBA" w:rsidR="009931D5" w:rsidRDefault="009931D5" w:rsidP="009931D5">
      <w:pPr>
        <w:rPr>
          <w:rFonts w:ascii="Times New Roman" w:hAnsi="Times New Roman" w:cs="Times New Roman"/>
          <w:b/>
        </w:rPr>
      </w:pPr>
    </w:p>
    <w:p w14:paraId="6C4E8737" w14:textId="7C603451" w:rsidR="009931D5" w:rsidRDefault="009931D5" w:rsidP="009931D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FINANCIAL ADMINISTRATION</w:t>
      </w:r>
    </w:p>
    <w:p w14:paraId="1BA63BD9" w14:textId="2306F519" w:rsidR="009931D5" w:rsidRDefault="009931D5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(</w:t>
      </w:r>
      <w:proofErr w:type="spellStart"/>
      <w:r w:rsidRPr="00331FEB">
        <w:rPr>
          <w:rFonts w:ascii="Times New Roman" w:hAnsi="Times New Roman" w:cs="Times New Roman"/>
        </w:rPr>
        <w:t>i</w:t>
      </w:r>
      <w:proofErr w:type="spellEnd"/>
      <w:r w:rsidRPr="00331FEB">
        <w:rPr>
          <w:rFonts w:ascii="Times New Roman" w:hAnsi="Times New Roman" w:cs="Times New Roman"/>
        </w:rPr>
        <w:t>)</w:t>
      </w:r>
      <w:r w:rsidRPr="00331FEB">
        <w:rPr>
          <w:rFonts w:ascii="Times New Roman" w:hAnsi="Times New Roman" w:cs="Times New Roman"/>
        </w:rPr>
        <w:tab/>
        <w:t>Bank balances</w:t>
      </w:r>
    </w:p>
    <w:p w14:paraId="5CF57761" w14:textId="6A3838A0" w:rsidR="001139A8" w:rsidRDefault="001139A8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consider revised standing orders</w:t>
      </w:r>
    </w:p>
    <w:p w14:paraId="5D509D8E" w14:textId="475ACA12" w:rsidR="00604FF7" w:rsidRDefault="00604FF7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</w:t>
      </w:r>
      <w:r w:rsidR="003F20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</w:t>
      </w:r>
      <w:r w:rsidR="00C31AE2">
        <w:rPr>
          <w:rFonts w:ascii="Times New Roman" w:hAnsi="Times New Roman" w:cs="Times New Roman"/>
        </w:rPr>
        <w:t>vid</w:t>
      </w:r>
      <w:proofErr w:type="spellEnd"/>
      <w:r w:rsidR="00C31AE2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 Legislation</w:t>
      </w:r>
    </w:p>
    <w:p w14:paraId="64A2CC2A" w14:textId="5C3ED43E" w:rsidR="00604FF7" w:rsidRDefault="00604FF7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3F20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To consider funding £1900 for leaflets regarding </w:t>
      </w:r>
      <w:proofErr w:type="spellStart"/>
      <w:r>
        <w:rPr>
          <w:rFonts w:ascii="Times New Roman" w:hAnsi="Times New Roman" w:cs="Times New Roman"/>
        </w:rPr>
        <w:t>Co</w:t>
      </w:r>
      <w:r w:rsidR="00C31AE2">
        <w:rPr>
          <w:rFonts w:ascii="Times New Roman" w:hAnsi="Times New Roman" w:cs="Times New Roman"/>
        </w:rPr>
        <w:t>vid</w:t>
      </w:r>
      <w:proofErr w:type="spellEnd"/>
      <w:r w:rsidR="00C31AE2">
        <w:rPr>
          <w:rFonts w:ascii="Times New Roman" w:hAnsi="Times New Roman" w:cs="Times New Roman"/>
        </w:rPr>
        <w:t xml:space="preserve"> 19</w:t>
      </w:r>
    </w:p>
    <w:p w14:paraId="275E8798" w14:textId="26E0B2B1" w:rsidR="009931D5" w:rsidRDefault="00133736" w:rsidP="007149A9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</w:r>
      <w:r w:rsidR="009931D5">
        <w:rPr>
          <w:rFonts w:ascii="Times New Roman" w:hAnsi="Times New Roman" w:cs="Times New Roman"/>
        </w:rPr>
        <w:t>Sports and Social Club lease update</w:t>
      </w:r>
    </w:p>
    <w:p w14:paraId="0277C721" w14:textId="1533F204" w:rsidR="0087141F" w:rsidRDefault="0087141F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3F20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Tax base figure update</w:t>
      </w:r>
    </w:p>
    <w:p w14:paraId="02737221" w14:textId="1876EB4D" w:rsidR="00604FF7" w:rsidRDefault="009931D5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4FF7">
        <w:rPr>
          <w:rFonts w:ascii="Times New Roman" w:hAnsi="Times New Roman" w:cs="Times New Roman"/>
        </w:rPr>
        <w:t>(vi</w:t>
      </w:r>
      <w:r w:rsidR="0087141F">
        <w:rPr>
          <w:rFonts w:ascii="Times New Roman" w:hAnsi="Times New Roman" w:cs="Times New Roman"/>
        </w:rPr>
        <w:t>i</w:t>
      </w:r>
      <w:r w:rsidR="00604FF7">
        <w:rPr>
          <w:rFonts w:ascii="Times New Roman" w:hAnsi="Times New Roman" w:cs="Times New Roman"/>
        </w:rPr>
        <w:t>)</w:t>
      </w:r>
      <w:r w:rsidR="00604FF7">
        <w:rPr>
          <w:rFonts w:ascii="Times New Roman" w:hAnsi="Times New Roman" w:cs="Times New Roman"/>
        </w:rPr>
        <w:tab/>
        <w:t>Neighbourhood Plan grant update</w:t>
      </w:r>
    </w:p>
    <w:p w14:paraId="1D8E77A2" w14:textId="3D89F8E6" w:rsidR="007149A9" w:rsidRDefault="007149A9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To review our insurance policy</w:t>
      </w:r>
    </w:p>
    <w:p w14:paraId="4B99E67D" w14:textId="2375DC32" w:rsidR="009931D5" w:rsidRDefault="009931D5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87141F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Employment matters; end of tax year and </w:t>
      </w:r>
      <w:r w:rsidR="00604FF7">
        <w:rPr>
          <w:rFonts w:ascii="Times New Roman" w:hAnsi="Times New Roman" w:cs="Times New Roman"/>
        </w:rPr>
        <w:t>pension regulator re-enrolment</w:t>
      </w:r>
    </w:p>
    <w:p w14:paraId="27EFC4FE" w14:textId="7B8D3C0F" w:rsidR="009931D5" w:rsidRDefault="009931D5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3D6780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34650709" w14:textId="4BA42963" w:rsidR="009931D5" w:rsidRDefault="009931D5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clerk’s salary (A</w:t>
      </w:r>
      <w:r w:rsidR="00604FF7">
        <w:rPr>
          <w:rFonts w:ascii="Times New Roman" w:hAnsi="Times New Roman" w:cs="Times New Roman"/>
        </w:rPr>
        <w:t>pril</w:t>
      </w:r>
      <w:r>
        <w:rPr>
          <w:rFonts w:ascii="Times New Roman" w:hAnsi="Times New Roman" w:cs="Times New Roman"/>
        </w:rPr>
        <w:t>)</w:t>
      </w:r>
    </w:p>
    <w:p w14:paraId="65299D52" w14:textId="6245B428" w:rsidR="00604FF7" w:rsidRDefault="00604FF7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A. Gandy – grass cutting (March) –</w:t>
      </w:r>
      <w:r w:rsidR="00133736">
        <w:rPr>
          <w:rFonts w:ascii="Times New Roman" w:hAnsi="Times New Roman" w:cs="Times New Roman"/>
        </w:rPr>
        <w:t xml:space="preserve"> £320.00</w:t>
      </w:r>
    </w:p>
    <w:p w14:paraId="783A257C" w14:textId="3E76B472" w:rsidR="00604FF7" w:rsidRDefault="00604FF7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Kirkwells</w:t>
      </w:r>
      <w:proofErr w:type="spellEnd"/>
      <w:r w:rsidR="00133736">
        <w:rPr>
          <w:rFonts w:ascii="Times New Roman" w:hAnsi="Times New Roman" w:cs="Times New Roman"/>
        </w:rPr>
        <w:t xml:space="preserve"> Ltd. – Neighbourhood Plan - £2880.00</w:t>
      </w:r>
    </w:p>
    <w:p w14:paraId="7CEEBFE6" w14:textId="252786C6" w:rsidR="00604FF7" w:rsidRDefault="00604FF7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Mrs. C. Hill – reimbursement for leaflets - </w:t>
      </w:r>
      <w:r w:rsidR="00133736">
        <w:rPr>
          <w:rFonts w:ascii="Times New Roman" w:hAnsi="Times New Roman" w:cs="Times New Roman"/>
        </w:rPr>
        <w:t>£1878.89</w:t>
      </w:r>
    </w:p>
    <w:p w14:paraId="786A139F" w14:textId="193A1622" w:rsidR="00133736" w:rsidRDefault="003D6780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Post </w:t>
      </w:r>
      <w:proofErr w:type="gramStart"/>
      <w:r>
        <w:rPr>
          <w:rFonts w:ascii="Times New Roman" w:hAnsi="Times New Roman" w:cs="Times New Roman"/>
        </w:rPr>
        <w:t>Office  –</w:t>
      </w:r>
      <w:proofErr w:type="gramEnd"/>
      <w:r>
        <w:rPr>
          <w:rFonts w:ascii="Times New Roman" w:hAnsi="Times New Roman" w:cs="Times New Roman"/>
        </w:rPr>
        <w:t xml:space="preserve"> elections – £225.00</w:t>
      </w:r>
    </w:p>
    <w:p w14:paraId="0722A11D" w14:textId="6B3FE6ED" w:rsidR="003D6780" w:rsidRDefault="003D6780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e.on</w:t>
      </w:r>
      <w:proofErr w:type="spellEnd"/>
      <w:proofErr w:type="gramEnd"/>
      <w:r>
        <w:rPr>
          <w:rFonts w:ascii="Times New Roman" w:hAnsi="Times New Roman" w:cs="Times New Roman"/>
        </w:rPr>
        <w:t xml:space="preserve"> – VAS electricity - £4.88</w:t>
      </w:r>
    </w:p>
    <w:p w14:paraId="0D8B0A96" w14:textId="658013DC" w:rsidR="00671C5A" w:rsidRDefault="00671C5A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Zurich Municipal – annual insurance – await quote</w:t>
      </w:r>
    </w:p>
    <w:p w14:paraId="71AE84B2" w14:textId="252DA30B" w:rsidR="003D6780" w:rsidRDefault="003D6780" w:rsidP="009931D5">
      <w:pPr>
        <w:ind w:left="720" w:hanging="720"/>
        <w:rPr>
          <w:rFonts w:ascii="Times New Roman" w:hAnsi="Times New Roman" w:cs="Times New Roman"/>
        </w:rPr>
      </w:pPr>
    </w:p>
    <w:p w14:paraId="7B865EAE" w14:textId="3BFD53BD" w:rsidR="00C31AE2" w:rsidRDefault="008E278B" w:rsidP="00C31AE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5</w:t>
      </w:r>
      <w:r w:rsidR="00C31AE2">
        <w:rPr>
          <w:b/>
          <w:bCs/>
          <w:color w:val="000000"/>
        </w:rPr>
        <w:t>.</w:t>
      </w:r>
      <w:r w:rsidR="00C31AE2">
        <w:rPr>
          <w:b/>
          <w:bCs/>
          <w:color w:val="000000"/>
        </w:rPr>
        <w:tab/>
      </w:r>
      <w:proofErr w:type="spellStart"/>
      <w:r w:rsidR="00C31AE2">
        <w:rPr>
          <w:b/>
          <w:bCs/>
          <w:color w:val="000000"/>
        </w:rPr>
        <w:t>Covid</w:t>
      </w:r>
      <w:proofErr w:type="spellEnd"/>
      <w:r w:rsidR="00C31AE2">
        <w:rPr>
          <w:b/>
          <w:bCs/>
          <w:color w:val="000000"/>
        </w:rPr>
        <w:t xml:space="preserve"> </w:t>
      </w:r>
      <w:r w:rsidR="00C31AE2">
        <w:rPr>
          <w:b/>
          <w:bCs/>
          <w:color w:val="000000"/>
        </w:rPr>
        <w:t>19</w:t>
      </w:r>
    </w:p>
    <w:p w14:paraId="6CEB3404" w14:textId="77777777" w:rsidR="00C31AE2" w:rsidRDefault="00C31AE2" w:rsidP="00C31AE2">
      <w:pPr>
        <w:pStyle w:val="NormalWeb"/>
        <w:spacing w:before="0" w:beforeAutospacing="0" w:after="0" w:afterAutospacing="0"/>
      </w:pP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>
        <w:rPr>
          <w:rStyle w:val="apple-tab-span"/>
          <w:color w:val="000000"/>
        </w:rPr>
        <w:tab/>
      </w:r>
      <w:r>
        <w:rPr>
          <w:color w:val="000000"/>
        </w:rPr>
        <w:t>Response to situation to date</w:t>
      </w:r>
    </w:p>
    <w:p w14:paraId="16377292" w14:textId="77777777" w:rsidR="00C31AE2" w:rsidRDefault="00C31AE2" w:rsidP="00C31AE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(ii)</w:t>
      </w:r>
      <w:r>
        <w:rPr>
          <w:rStyle w:val="apple-tab-span"/>
          <w:color w:val="000000"/>
        </w:rPr>
        <w:tab/>
      </w:r>
      <w:r>
        <w:rPr>
          <w:color w:val="000000"/>
        </w:rPr>
        <w:t>Plan for the coming fortnight</w:t>
      </w:r>
    </w:p>
    <w:p w14:paraId="62D4AE11" w14:textId="77777777" w:rsidR="003F20BA" w:rsidRDefault="003F20BA" w:rsidP="009931D5">
      <w:pPr>
        <w:ind w:left="720" w:hanging="720"/>
        <w:rPr>
          <w:rFonts w:ascii="Times New Roman" w:hAnsi="Times New Roman" w:cs="Times New Roman"/>
        </w:rPr>
      </w:pPr>
    </w:p>
    <w:p w14:paraId="17E9DA88" w14:textId="218DF566" w:rsidR="00133736" w:rsidRDefault="008E278B" w:rsidP="001337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133736">
        <w:rPr>
          <w:rFonts w:ascii="Times New Roman" w:hAnsi="Times New Roman" w:cs="Times New Roman"/>
          <w:b/>
          <w:bCs/>
        </w:rPr>
        <w:t>.</w:t>
      </w:r>
      <w:r w:rsidR="00133736"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1B4C03FE" w14:textId="09B9A635" w:rsidR="00133736" w:rsidRDefault="00133736" w:rsidP="00133736">
      <w:pPr>
        <w:tabs>
          <w:tab w:val="left" w:pos="709"/>
          <w:tab w:val="left" w:pos="851"/>
        </w:tabs>
        <w:ind w:right="-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To receive report </w:t>
      </w:r>
    </w:p>
    <w:p w14:paraId="4E41F3ED" w14:textId="77777777" w:rsidR="00133736" w:rsidRDefault="00133736" w:rsidP="00133736">
      <w:pPr>
        <w:rPr>
          <w:rFonts w:ascii="Times New Roman" w:hAnsi="Times New Roman" w:cs="Times New Roman"/>
        </w:rPr>
      </w:pPr>
    </w:p>
    <w:p w14:paraId="53379DF8" w14:textId="11AA724D" w:rsidR="00133736" w:rsidRDefault="008E278B" w:rsidP="001337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33736">
        <w:rPr>
          <w:rFonts w:ascii="Times New Roman" w:hAnsi="Times New Roman" w:cs="Times New Roman"/>
          <w:b/>
          <w:bCs/>
        </w:rPr>
        <w:t>.</w:t>
      </w:r>
      <w:r w:rsidR="00133736">
        <w:rPr>
          <w:rFonts w:ascii="Times New Roman" w:hAnsi="Times New Roman" w:cs="Times New Roman"/>
          <w:b/>
          <w:bCs/>
        </w:rPr>
        <w:tab/>
        <w:t>Warwick District Council Matters</w:t>
      </w:r>
    </w:p>
    <w:p w14:paraId="69EB2994" w14:textId="77777777" w:rsidR="00133736" w:rsidRDefault="00133736" w:rsidP="00133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17B408E4" w14:textId="6507D024" w:rsidR="00133736" w:rsidRDefault="00133736" w:rsidP="0013373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Community Investment Package</w:t>
      </w:r>
    </w:p>
    <w:p w14:paraId="02FC78D8" w14:textId="67768B7A" w:rsidR="00133736" w:rsidRDefault="00133736" w:rsidP="00133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AB49F15" w14:textId="4F9B9114" w:rsidR="00133736" w:rsidRDefault="008E278B" w:rsidP="001337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33736">
        <w:rPr>
          <w:rFonts w:ascii="Times New Roman" w:hAnsi="Times New Roman" w:cs="Times New Roman"/>
          <w:b/>
          <w:bCs/>
        </w:rPr>
        <w:t>.</w:t>
      </w:r>
      <w:r w:rsidR="00133736">
        <w:rPr>
          <w:rFonts w:ascii="Times New Roman" w:hAnsi="Times New Roman" w:cs="Times New Roman"/>
          <w:b/>
          <w:bCs/>
        </w:rPr>
        <w:tab/>
        <w:t>Chairman’s Matters</w:t>
      </w:r>
    </w:p>
    <w:p w14:paraId="6E47AD57" w14:textId="77777777" w:rsidR="00133736" w:rsidRDefault="00133736" w:rsidP="00133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ED1C2BD" w14:textId="77777777" w:rsidR="00133736" w:rsidRDefault="00133736" w:rsidP="00133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Meadow play equipment planning application update</w:t>
      </w:r>
    </w:p>
    <w:p w14:paraId="12CD4B12" w14:textId="0D4891BA" w:rsidR="00133736" w:rsidRDefault="00133736" w:rsidP="00133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C5B4BF" w14:textId="53743467" w:rsidR="00133736" w:rsidRDefault="008E278B" w:rsidP="001337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33736">
        <w:rPr>
          <w:rFonts w:ascii="Times New Roman" w:hAnsi="Times New Roman" w:cs="Times New Roman"/>
          <w:b/>
        </w:rPr>
        <w:t>.</w:t>
      </w:r>
      <w:r w:rsidR="00133736">
        <w:rPr>
          <w:rFonts w:ascii="Times New Roman" w:hAnsi="Times New Roman" w:cs="Times New Roman"/>
          <w:b/>
        </w:rPr>
        <w:tab/>
        <w:t>Neighbourhood Plan</w:t>
      </w:r>
    </w:p>
    <w:p w14:paraId="03B400F8" w14:textId="77777777" w:rsidR="00133736" w:rsidRDefault="00133736" w:rsidP="0013373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2B95EE0E" w14:textId="77777777" w:rsidR="00133736" w:rsidRDefault="00133736" w:rsidP="0013373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To agree projects for CIL</w:t>
      </w:r>
    </w:p>
    <w:p w14:paraId="31DA5F43" w14:textId="77777777" w:rsidR="00133736" w:rsidRDefault="00133736" w:rsidP="00133736">
      <w:pPr>
        <w:rPr>
          <w:rFonts w:ascii="Times New Roman" w:hAnsi="Times New Roman" w:cs="Times New Roman"/>
          <w:bCs/>
        </w:rPr>
      </w:pPr>
    </w:p>
    <w:p w14:paraId="2D5E4326" w14:textId="07A59B49" w:rsidR="00133736" w:rsidRDefault="008E278B" w:rsidP="001337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33736">
        <w:rPr>
          <w:rFonts w:ascii="Times New Roman" w:hAnsi="Times New Roman" w:cs="Times New Roman"/>
          <w:b/>
        </w:rPr>
        <w:t>.</w:t>
      </w:r>
      <w:r w:rsidR="00133736">
        <w:rPr>
          <w:rFonts w:ascii="Times New Roman" w:hAnsi="Times New Roman" w:cs="Times New Roman"/>
          <w:b/>
        </w:rPr>
        <w:tab/>
        <w:t>Planning Matters</w:t>
      </w:r>
    </w:p>
    <w:p w14:paraId="58748B1B" w14:textId="7E0F1650" w:rsidR="003D6780" w:rsidRPr="003D6780" w:rsidRDefault="003D6780" w:rsidP="0013373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Lower Heathcote Local Centre Consultation</w:t>
      </w:r>
    </w:p>
    <w:p w14:paraId="31193C2D" w14:textId="4BCCD5A9" w:rsidR="00492F0E" w:rsidRDefault="00133736" w:rsidP="003D678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</w:t>
      </w:r>
      <w:r w:rsidR="00492F0E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492F0E">
        <w:rPr>
          <w:rFonts w:ascii="Times New Roman" w:hAnsi="Times New Roman" w:cs="Times New Roman"/>
          <w:bCs/>
        </w:rPr>
        <w:t>Appeal decision - 107 Mallory Road; dismissed</w:t>
      </w:r>
    </w:p>
    <w:p w14:paraId="0C2D81B9" w14:textId="597D9D7A" w:rsidR="00325631" w:rsidRDefault="00325631" w:rsidP="003D678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 xml:space="preserve">Planning application </w:t>
      </w:r>
      <w:r w:rsidR="002E4438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2E4438">
        <w:rPr>
          <w:rFonts w:ascii="Times New Roman" w:hAnsi="Times New Roman" w:cs="Times New Roman"/>
          <w:bCs/>
        </w:rPr>
        <w:t xml:space="preserve">20/0475 </w:t>
      </w:r>
      <w:r w:rsidR="002261D4">
        <w:rPr>
          <w:rFonts w:ascii="Times New Roman" w:hAnsi="Times New Roman" w:cs="Times New Roman"/>
          <w:bCs/>
        </w:rPr>
        <w:t>–</w:t>
      </w:r>
      <w:r w:rsidR="002E4438">
        <w:rPr>
          <w:rFonts w:ascii="Times New Roman" w:hAnsi="Times New Roman" w:cs="Times New Roman"/>
          <w:bCs/>
        </w:rPr>
        <w:t xml:space="preserve"> </w:t>
      </w:r>
      <w:r w:rsidR="002261D4">
        <w:rPr>
          <w:rFonts w:ascii="Times New Roman" w:hAnsi="Times New Roman" w:cs="Times New Roman"/>
          <w:bCs/>
        </w:rPr>
        <w:t>6 Trinculo Grove</w:t>
      </w:r>
    </w:p>
    <w:p w14:paraId="0D66BD2A" w14:textId="77777777" w:rsidR="00133736" w:rsidRDefault="00133736" w:rsidP="00133736">
      <w:pPr>
        <w:rPr>
          <w:rFonts w:ascii="Times New Roman" w:hAnsi="Times New Roman" w:cs="Times New Roman"/>
          <w:bCs/>
        </w:rPr>
      </w:pPr>
    </w:p>
    <w:p w14:paraId="3973A902" w14:textId="5CB64639" w:rsidR="00133736" w:rsidRDefault="00133736" w:rsidP="001337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E278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Date of next meeting</w:t>
      </w:r>
    </w:p>
    <w:p w14:paraId="32636049" w14:textId="1814CB82" w:rsidR="00133736" w:rsidRDefault="003D6780" w:rsidP="009931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consider meeting fortnightly; 7</w:t>
      </w:r>
      <w:r w:rsidRPr="003D67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and 21</w:t>
      </w:r>
      <w:r w:rsidRPr="003D678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</w:t>
      </w:r>
    </w:p>
    <w:p w14:paraId="087BFEC7" w14:textId="77777777" w:rsidR="00133736" w:rsidRDefault="00133736" w:rsidP="009931D5">
      <w:pPr>
        <w:ind w:left="720" w:hanging="720"/>
        <w:rPr>
          <w:rFonts w:ascii="Times New Roman" w:hAnsi="Times New Roman" w:cs="Times New Roman"/>
        </w:rPr>
      </w:pPr>
    </w:p>
    <w:p w14:paraId="208278AD" w14:textId="485C4656" w:rsidR="00133736" w:rsidRDefault="00133736" w:rsidP="009931D5">
      <w:pPr>
        <w:ind w:left="720" w:hanging="720"/>
        <w:rPr>
          <w:rFonts w:ascii="Times New Roman" w:hAnsi="Times New Roman" w:cs="Times New Roman"/>
        </w:rPr>
      </w:pPr>
    </w:p>
    <w:p w14:paraId="170321A5" w14:textId="77777777" w:rsidR="00133736" w:rsidRDefault="00133736" w:rsidP="009931D5">
      <w:pPr>
        <w:ind w:left="720" w:hanging="720"/>
        <w:rPr>
          <w:rFonts w:ascii="Times New Roman" w:hAnsi="Times New Roman" w:cs="Times New Roman"/>
        </w:rPr>
      </w:pPr>
    </w:p>
    <w:p w14:paraId="116B7808" w14:textId="0398FD48" w:rsidR="009931D5" w:rsidRDefault="00604FF7" w:rsidP="00993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6EC8790" w14:textId="77777777" w:rsidR="009931D5" w:rsidRPr="00673552" w:rsidRDefault="009931D5" w:rsidP="009931D5">
      <w:pPr>
        <w:rPr>
          <w:rFonts w:ascii="Times New Roman" w:hAnsi="Times New Roman" w:cs="Times New Roman"/>
          <w:b/>
          <w:color w:val="FF0000"/>
        </w:rPr>
      </w:pPr>
    </w:p>
    <w:p w14:paraId="1325596F" w14:textId="77777777" w:rsidR="00D01F00" w:rsidRDefault="00D01F00"/>
    <w:sectPr w:rsidR="00D0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D5"/>
    <w:rsid w:val="000645F3"/>
    <w:rsid w:val="001139A8"/>
    <w:rsid w:val="00133736"/>
    <w:rsid w:val="002261D4"/>
    <w:rsid w:val="002E4438"/>
    <w:rsid w:val="00325631"/>
    <w:rsid w:val="003D6780"/>
    <w:rsid w:val="003F20BA"/>
    <w:rsid w:val="00492F0E"/>
    <w:rsid w:val="00604FF7"/>
    <w:rsid w:val="00671C5A"/>
    <w:rsid w:val="007149A9"/>
    <w:rsid w:val="0087141F"/>
    <w:rsid w:val="008E278B"/>
    <w:rsid w:val="009931D5"/>
    <w:rsid w:val="00C244C3"/>
    <w:rsid w:val="00C31AE2"/>
    <w:rsid w:val="00D01F00"/>
    <w:rsid w:val="00D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087D702"/>
  <w15:chartTrackingRefBased/>
  <w15:docId w15:val="{A7A84E00-67E4-4D2E-894A-0359347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D5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AE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C3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12</cp:revision>
  <dcterms:created xsi:type="dcterms:W3CDTF">2020-04-15T11:59:00Z</dcterms:created>
  <dcterms:modified xsi:type="dcterms:W3CDTF">2020-04-17T11:00:00Z</dcterms:modified>
</cp:coreProperties>
</file>