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E94C" w14:textId="77777777" w:rsidR="00080E86" w:rsidRDefault="00080E86" w:rsidP="00080E86">
      <w:pPr>
        <w:jc w:val="center"/>
      </w:pPr>
      <w:r>
        <w:t>BISHOP’S TACHBROOK PARISH COUNCIL</w:t>
      </w:r>
    </w:p>
    <w:p w14:paraId="18A5FC9A" w14:textId="77777777" w:rsidR="00080E86" w:rsidRDefault="00080E86" w:rsidP="00080E86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2D85A51" w14:textId="77777777" w:rsidR="00080E86" w:rsidRDefault="00080E86" w:rsidP="00080E86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310D9C02" w14:textId="77777777" w:rsidR="00080E86" w:rsidRDefault="00080E86" w:rsidP="00080E86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7226D69C" w14:textId="77777777" w:rsidR="00080E86" w:rsidRDefault="00080E86" w:rsidP="00080E86">
      <w:pPr>
        <w:pBdr>
          <w:bottom w:val="single" w:sz="12" w:space="1" w:color="auto"/>
        </w:pBdr>
        <w:rPr>
          <w:sz w:val="22"/>
        </w:rPr>
      </w:pPr>
    </w:p>
    <w:p w14:paraId="57040F5D" w14:textId="77777777" w:rsidR="00080E86" w:rsidRDefault="00080E86" w:rsidP="00080E86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B0CED97" w14:textId="2121AB5F" w:rsidR="00D36EB8" w:rsidRPr="001D0458" w:rsidRDefault="001D045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458">
        <w:rPr>
          <w:rFonts w:ascii="Times New Roman" w:hAnsi="Times New Roman" w:cs="Times New Roman"/>
        </w:rPr>
        <w:t>1</w:t>
      </w:r>
      <w:r w:rsidR="00917FEF">
        <w:rPr>
          <w:rFonts w:ascii="Times New Roman" w:hAnsi="Times New Roman" w:cs="Times New Roman"/>
        </w:rPr>
        <w:t>9</w:t>
      </w:r>
      <w:r w:rsidRPr="001D0458">
        <w:rPr>
          <w:rFonts w:ascii="Times New Roman" w:hAnsi="Times New Roman" w:cs="Times New Roman"/>
          <w:vertAlign w:val="superscript"/>
        </w:rPr>
        <w:t>th</w:t>
      </w:r>
      <w:r w:rsidRPr="001D0458">
        <w:rPr>
          <w:rFonts w:ascii="Times New Roman" w:hAnsi="Times New Roman" w:cs="Times New Roman"/>
        </w:rPr>
        <w:t xml:space="preserve"> June 2021</w:t>
      </w:r>
    </w:p>
    <w:p w14:paraId="725A963F" w14:textId="1842DE02" w:rsidR="001D0458" w:rsidRPr="001D0458" w:rsidRDefault="001D0458">
      <w:pPr>
        <w:rPr>
          <w:rFonts w:ascii="Times New Roman" w:hAnsi="Times New Roman" w:cs="Times New Roman"/>
        </w:rPr>
      </w:pPr>
    </w:p>
    <w:p w14:paraId="584BB496" w14:textId="5AA81E88" w:rsidR="001D0458" w:rsidRDefault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7EA83C71" w14:textId="1723C79E" w:rsidR="001D0458" w:rsidRDefault="001D0458">
      <w:pPr>
        <w:rPr>
          <w:rFonts w:ascii="Times New Roman" w:hAnsi="Times New Roman" w:cs="Times New Roman"/>
        </w:rPr>
      </w:pPr>
    </w:p>
    <w:p w14:paraId="52ADC8F2" w14:textId="70DC344F" w:rsidR="001D0458" w:rsidRDefault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24</w:t>
      </w:r>
      <w:r w:rsidRPr="001D04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2021 at 7.30pm at Heathcote Primary School.</w:t>
      </w:r>
    </w:p>
    <w:p w14:paraId="4ACFBDD3" w14:textId="1EB21CB3" w:rsidR="001D0458" w:rsidRDefault="001D0458">
      <w:pPr>
        <w:rPr>
          <w:rFonts w:ascii="Times New Roman" w:hAnsi="Times New Roman" w:cs="Times New Roman"/>
        </w:rPr>
      </w:pPr>
    </w:p>
    <w:p w14:paraId="3203B8B9" w14:textId="4AA84550" w:rsidR="001D0458" w:rsidRDefault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3477E3B5" w14:textId="766761D4" w:rsidR="001D0458" w:rsidRDefault="001D0458">
      <w:pPr>
        <w:rPr>
          <w:rFonts w:ascii="Times New Roman" w:hAnsi="Times New Roman" w:cs="Times New Roman"/>
        </w:rPr>
      </w:pPr>
    </w:p>
    <w:p w14:paraId="59BA5691" w14:textId="5C97F0DC" w:rsidR="001D0458" w:rsidRDefault="001D0458">
      <w:pPr>
        <w:rPr>
          <w:rFonts w:ascii="Times New Roman" w:hAnsi="Times New Roman" w:cs="Times New Roman"/>
        </w:rPr>
      </w:pPr>
    </w:p>
    <w:p w14:paraId="4C000F3F" w14:textId="66D6EFDC" w:rsidR="001D0458" w:rsidRDefault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5EBCAC54" w14:textId="50B9A727" w:rsidR="007F471F" w:rsidRDefault="007F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38D74DE1" w14:textId="36D374A0" w:rsidR="001D0458" w:rsidRDefault="001D0458">
      <w:pPr>
        <w:rPr>
          <w:rFonts w:ascii="Times New Roman" w:hAnsi="Times New Roman" w:cs="Times New Roman"/>
        </w:rPr>
      </w:pPr>
    </w:p>
    <w:p w14:paraId="68C46EA6" w14:textId="597CE6AC" w:rsidR="001D0458" w:rsidRPr="0014781D" w:rsidRDefault="001D0458" w:rsidP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 xml:space="preserve"> but please note we are limited to numbers at the School due to Covid restrictions.  Please register with the clerk before</w:t>
      </w:r>
      <w:r w:rsidR="009D20B9">
        <w:rPr>
          <w:rFonts w:ascii="Times New Roman" w:hAnsi="Times New Roman" w:cs="Times New Roman"/>
        </w:rPr>
        <w:t xml:space="preserve"> 5pm on 24</w:t>
      </w:r>
      <w:r w:rsidR="009D20B9" w:rsidRPr="009D20B9">
        <w:rPr>
          <w:rFonts w:ascii="Times New Roman" w:hAnsi="Times New Roman" w:cs="Times New Roman"/>
          <w:vertAlign w:val="superscript"/>
        </w:rPr>
        <w:t>th</w:t>
      </w:r>
      <w:r w:rsidR="009D20B9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 xml:space="preserve"> as we will require contact details.</w:t>
      </w:r>
    </w:p>
    <w:p w14:paraId="52D5C7AC" w14:textId="77777777" w:rsidR="001D0458" w:rsidRPr="0014781D" w:rsidRDefault="001D0458" w:rsidP="001D0458">
      <w:pPr>
        <w:rPr>
          <w:rFonts w:ascii="Times New Roman" w:hAnsi="Times New Roman" w:cs="Times New Roman"/>
        </w:rPr>
      </w:pPr>
    </w:p>
    <w:p w14:paraId="6E59E481" w14:textId="77777777" w:rsidR="001D0458" w:rsidRPr="0014781D" w:rsidRDefault="001D0458" w:rsidP="001D0458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692DE754" w14:textId="5C0FF411" w:rsidR="001D0458" w:rsidRDefault="001D0458">
      <w:pPr>
        <w:rPr>
          <w:rFonts w:ascii="Times New Roman" w:hAnsi="Times New Roman" w:cs="Times New Roman"/>
        </w:rPr>
      </w:pPr>
    </w:p>
    <w:p w14:paraId="6B1309A3" w14:textId="0D3582A6" w:rsidR="001D0458" w:rsidRDefault="001D0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58E1C1DE" w14:textId="67D737E4" w:rsidR="001D0458" w:rsidRDefault="001D0458">
      <w:pPr>
        <w:rPr>
          <w:rFonts w:ascii="Times New Roman" w:hAnsi="Times New Roman" w:cs="Times New Roman"/>
          <w:b/>
        </w:rPr>
      </w:pPr>
    </w:p>
    <w:p w14:paraId="4688024A" w14:textId="77BF03C3" w:rsidR="001D0458" w:rsidRDefault="001D0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76004300" w14:textId="03175E40" w:rsidR="001D0458" w:rsidRDefault="001D0458">
      <w:pPr>
        <w:rPr>
          <w:rFonts w:ascii="Times New Roman" w:hAnsi="Times New Roman" w:cs="Times New Roman"/>
          <w:b/>
        </w:rPr>
      </w:pPr>
    </w:p>
    <w:p w14:paraId="32876B7B" w14:textId="08AEEA71" w:rsidR="001D0458" w:rsidRDefault="001D0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3964AA4C" w14:textId="2A929065" w:rsidR="001D0458" w:rsidRDefault="001D04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53BA4BA1" w14:textId="2CF450A2" w:rsidR="001D0458" w:rsidRDefault="001D0458">
      <w:pPr>
        <w:rPr>
          <w:rFonts w:ascii="Times New Roman" w:hAnsi="Times New Roman" w:cs="Times New Roman"/>
          <w:bCs/>
        </w:rPr>
      </w:pPr>
    </w:p>
    <w:p w14:paraId="33C614F8" w14:textId="7A785412" w:rsidR="001D0458" w:rsidRDefault="001D0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ACCEPTANCE OF THE MINUTES OF THE PREVIOUS MEETING (MAY)</w:t>
      </w:r>
    </w:p>
    <w:p w14:paraId="753E322B" w14:textId="6E1790BB" w:rsidR="001D0458" w:rsidRDefault="001D0458">
      <w:pPr>
        <w:rPr>
          <w:rFonts w:ascii="Times New Roman" w:hAnsi="Times New Roman" w:cs="Times New Roman"/>
          <w:b/>
        </w:rPr>
      </w:pPr>
    </w:p>
    <w:p w14:paraId="1918528B" w14:textId="7B22388A" w:rsidR="001D0458" w:rsidRDefault="001D0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DISTRICT COUNCIL MATTERS</w:t>
      </w:r>
    </w:p>
    <w:p w14:paraId="2D7F26C3" w14:textId="77777777" w:rsidR="001D0458" w:rsidRDefault="001D0458" w:rsidP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01FED538" w14:textId="77777777" w:rsidR="001D0458" w:rsidRDefault="001D0458" w:rsidP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Enforcement issue on Oakley Wood Road update</w:t>
      </w:r>
    </w:p>
    <w:p w14:paraId="284678AC" w14:textId="38BFC452" w:rsidR="001D0458" w:rsidRDefault="001D0458" w:rsidP="001D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F01145">
        <w:rPr>
          <w:rFonts w:ascii="Times New Roman" w:hAnsi="Times New Roman" w:cs="Times New Roman"/>
        </w:rPr>
        <w:t>Cycle p</w:t>
      </w:r>
      <w:r>
        <w:rPr>
          <w:rFonts w:ascii="Times New Roman" w:hAnsi="Times New Roman" w:cs="Times New Roman"/>
        </w:rPr>
        <w:t>ath</w:t>
      </w:r>
      <w:r w:rsidR="00F011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F01145">
        <w:rPr>
          <w:rFonts w:ascii="Times New Roman" w:hAnsi="Times New Roman" w:cs="Times New Roman"/>
        </w:rPr>
        <w:t>remedial work; Warwick Gates</w:t>
      </w:r>
    </w:p>
    <w:p w14:paraId="4A0C3197" w14:textId="2E30B8F5" w:rsidR="007F471F" w:rsidRDefault="001D04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7F471F">
        <w:rPr>
          <w:rFonts w:ascii="Times New Roman" w:hAnsi="Times New Roman" w:cs="Times New Roman"/>
          <w:bCs/>
        </w:rPr>
        <w:t>(iv)</w:t>
      </w:r>
      <w:r w:rsidR="007F471F">
        <w:rPr>
          <w:rFonts w:ascii="Times New Roman" w:hAnsi="Times New Roman" w:cs="Times New Roman"/>
          <w:bCs/>
        </w:rPr>
        <w:tab/>
        <w:t>Bins on the new developments</w:t>
      </w:r>
    </w:p>
    <w:p w14:paraId="1E345314" w14:textId="4EAC2564" w:rsidR="00F3186C" w:rsidRDefault="00F318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Mallory Road fencing</w:t>
      </w:r>
    </w:p>
    <w:p w14:paraId="3D235B79" w14:textId="7D00D5EC" w:rsidR="00923BDA" w:rsidRDefault="00923B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Significant vegetation grown on Oakley Wood Road</w:t>
      </w:r>
    </w:p>
    <w:p w14:paraId="6DA42C4F" w14:textId="77777777" w:rsidR="007F471F" w:rsidRDefault="007F471F">
      <w:pPr>
        <w:rPr>
          <w:rFonts w:ascii="Times New Roman" w:hAnsi="Times New Roman" w:cs="Times New Roman"/>
          <w:bCs/>
        </w:rPr>
      </w:pPr>
    </w:p>
    <w:p w14:paraId="7F1C5B4C" w14:textId="77777777" w:rsidR="007F471F" w:rsidRDefault="007F47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COUNTY COUNCIL MATTERS</w:t>
      </w:r>
    </w:p>
    <w:p w14:paraId="53A0C6CF" w14:textId="77777777" w:rsidR="007F471F" w:rsidRDefault="007F471F" w:rsidP="007F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receive report</w:t>
      </w:r>
    </w:p>
    <w:p w14:paraId="59F7E0BE" w14:textId="77777777" w:rsidR="007F471F" w:rsidRPr="003A7591" w:rsidRDefault="007F471F" w:rsidP="007F471F">
      <w:pPr>
        <w:rPr>
          <w:rFonts w:ascii="Times New Roman" w:hAnsi="Times New Roman" w:cs="Times New Roman"/>
        </w:rPr>
      </w:pPr>
      <w:r w:rsidRPr="003A7591">
        <w:rPr>
          <w:rFonts w:ascii="Times New Roman" w:hAnsi="Times New Roman" w:cs="Times New Roman"/>
          <w:b/>
          <w:bCs/>
        </w:rPr>
        <w:tab/>
      </w:r>
      <w:r w:rsidRPr="003A7591">
        <w:rPr>
          <w:rFonts w:ascii="Times New Roman" w:hAnsi="Times New Roman" w:cs="Times New Roman"/>
        </w:rPr>
        <w:t>(ii)</w:t>
      </w:r>
      <w:r w:rsidRPr="003A7591">
        <w:rPr>
          <w:rFonts w:ascii="Times New Roman" w:hAnsi="Times New Roman" w:cs="Times New Roman"/>
        </w:rPr>
        <w:tab/>
        <w:t>Drop kerbs on Othello Avenue, Farm Walk and Church Hill</w:t>
      </w:r>
    </w:p>
    <w:p w14:paraId="1575C84B" w14:textId="178D2D30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OWR2 scheme update</w:t>
      </w:r>
    </w:p>
    <w:p w14:paraId="6291B4F8" w14:textId="1EAD6BB4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OWR chevron replacements; completed</w:t>
      </w:r>
    </w:p>
    <w:p w14:paraId="4B87E10E" w14:textId="0115DA0D" w:rsidR="0041670F" w:rsidRDefault="007F471F" w:rsidP="005022F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Seven Acre Close; safety audit update</w:t>
      </w:r>
    </w:p>
    <w:p w14:paraId="51B47963" w14:textId="13A19CB7" w:rsidR="007F471F" w:rsidRDefault="007F471F" w:rsidP="007F471F">
      <w:pPr>
        <w:ind w:left="720" w:hanging="720"/>
        <w:rPr>
          <w:rFonts w:ascii="Times New Roman" w:hAnsi="Times New Roman" w:cs="Times New Roman"/>
        </w:rPr>
      </w:pPr>
    </w:p>
    <w:p w14:paraId="2A85D9EB" w14:textId="77777777" w:rsidR="007F471F" w:rsidRDefault="007F471F" w:rsidP="007F47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6C05E0AA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888C0DC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3A05D27A" w14:textId="2CAE21C8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2F52D019" w14:textId="1AF08823" w:rsidR="00100A70" w:rsidRDefault="00100A70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discuss the prevalence of management companies on new developments</w:t>
      </w:r>
    </w:p>
    <w:p w14:paraId="3806B9A1" w14:textId="750C25A9" w:rsidR="007F471F" w:rsidRDefault="007F471F" w:rsidP="007F471F">
      <w:pPr>
        <w:ind w:left="720" w:hanging="720"/>
        <w:rPr>
          <w:rFonts w:ascii="Times New Roman" w:hAnsi="Times New Roman" w:cs="Times New Roman"/>
        </w:rPr>
      </w:pPr>
    </w:p>
    <w:p w14:paraId="6F829F64" w14:textId="77777777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6E0DABDE" w14:textId="37FC294B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FC8FEB5" w14:textId="3CE0509A" w:rsidR="007F471F" w:rsidRDefault="007F471F" w:rsidP="007F471F">
      <w:pPr>
        <w:ind w:left="720" w:hanging="720"/>
        <w:rPr>
          <w:rFonts w:ascii="Times New Roman" w:hAnsi="Times New Roman" w:cs="Times New Roman"/>
        </w:rPr>
      </w:pPr>
    </w:p>
    <w:p w14:paraId="6BA7C87C" w14:textId="1060ABE9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EC3213A" w14:textId="3E5ACF48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CCEDD97" w14:textId="1B850D02" w:rsidR="005022FD" w:rsidRDefault="005022FD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D3185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equest for 30</w:t>
      </w:r>
      <w:r w:rsidR="00D31851">
        <w:rPr>
          <w:rFonts w:ascii="Times New Roman" w:hAnsi="Times New Roman" w:cs="Times New Roman"/>
        </w:rPr>
        <w:t>mph</w:t>
      </w:r>
      <w:r>
        <w:rPr>
          <w:rFonts w:ascii="Times New Roman" w:hAnsi="Times New Roman" w:cs="Times New Roman"/>
        </w:rPr>
        <w:t xml:space="preserve"> </w:t>
      </w:r>
      <w:r w:rsidR="0010709C">
        <w:rPr>
          <w:rFonts w:ascii="Times New Roman" w:hAnsi="Times New Roman" w:cs="Times New Roman"/>
        </w:rPr>
        <w:t xml:space="preserve">speed limit </w:t>
      </w:r>
      <w:r>
        <w:rPr>
          <w:rFonts w:ascii="Times New Roman" w:hAnsi="Times New Roman" w:cs="Times New Roman"/>
        </w:rPr>
        <w:t>past Oakley Meadows</w:t>
      </w:r>
    </w:p>
    <w:p w14:paraId="0480FE8A" w14:textId="67AFBC38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</w:p>
    <w:p w14:paraId="4791F738" w14:textId="77777777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45C5E900" w14:textId="18A36249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EFE4D81" w14:textId="7C1A4046" w:rsidR="00100A70" w:rsidRDefault="00100A70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FF6B06">
        <w:rPr>
          <w:rFonts w:ascii="Times New Roman" w:hAnsi="Times New Roman" w:cs="Times New Roman"/>
        </w:rPr>
        <w:t>EV charging provision</w:t>
      </w:r>
    </w:p>
    <w:p w14:paraId="5BD4A17C" w14:textId="10E48D65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</w:p>
    <w:p w14:paraId="79E2104F" w14:textId="77777777" w:rsid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7098A5A0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16DFF1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2799DAEC" w14:textId="0D3B179B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 report</w:t>
      </w:r>
      <w:r w:rsidR="00B31804">
        <w:rPr>
          <w:rFonts w:ascii="Times New Roman" w:hAnsi="Times New Roman" w:cs="Times New Roman"/>
        </w:rPr>
        <w:t>s</w:t>
      </w:r>
    </w:p>
    <w:p w14:paraId="54705651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 update</w:t>
      </w:r>
    </w:p>
    <w:p w14:paraId="74AC3F4F" w14:textId="7777777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Phase II play equipment update</w:t>
      </w:r>
    </w:p>
    <w:p w14:paraId="2B1125B9" w14:textId="214D9FB7" w:rsidR="007F471F" w:rsidRDefault="007F471F" w:rsidP="007F471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BMX track repairs update</w:t>
      </w:r>
    </w:p>
    <w:p w14:paraId="39F4E19C" w14:textId="7F2FA045" w:rsidR="007F471F" w:rsidRPr="007F471F" w:rsidRDefault="007F471F" w:rsidP="007F47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6AE007C2" w14:textId="2E2E0F48" w:rsidR="001D0458" w:rsidRDefault="007F47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Path to Oakley Wood update</w:t>
      </w:r>
    </w:p>
    <w:p w14:paraId="380D00F8" w14:textId="3DA5CBA4" w:rsidR="007F471F" w:rsidRDefault="007F47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(ix)</w:t>
      </w:r>
      <w:r>
        <w:rPr>
          <w:rFonts w:ascii="Times New Roman" w:hAnsi="Times New Roman" w:cs="Times New Roman"/>
          <w:bCs/>
        </w:rPr>
        <w:tab/>
        <w:t>Sports and Social Club driveway update</w:t>
      </w:r>
    </w:p>
    <w:p w14:paraId="1C821DA9" w14:textId="5D6560AB" w:rsidR="007F471F" w:rsidRDefault="007F47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(x)</w:t>
      </w:r>
      <w:r>
        <w:rPr>
          <w:rFonts w:ascii="Times New Roman" w:hAnsi="Times New Roman" w:cs="Times New Roman"/>
          <w:bCs/>
        </w:rPr>
        <w:tab/>
        <w:t>Oakley Meadows; Ragwort update</w:t>
      </w:r>
    </w:p>
    <w:p w14:paraId="52FAA92B" w14:textId="1AA5EE55" w:rsidR="007F471F" w:rsidRDefault="007F47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755E063C" w14:textId="77777777" w:rsidR="004D6C60" w:rsidRDefault="007F471F" w:rsidP="004D6C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4D6C60">
        <w:rPr>
          <w:rFonts w:ascii="Times New Roman" w:hAnsi="Times New Roman" w:cs="Times New Roman"/>
          <w:b/>
          <w:bCs/>
        </w:rPr>
        <w:t>NEIGHBOURHOOD PLAN</w:t>
      </w:r>
    </w:p>
    <w:p w14:paraId="332219B8" w14:textId="77777777" w:rsidR="004D6C60" w:rsidRDefault="004D6C60" w:rsidP="004D6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AB4E42E" w14:textId="5103B3DE" w:rsidR="007F471F" w:rsidRDefault="004D6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4FCA133" w14:textId="77777777" w:rsidR="004D6C60" w:rsidRDefault="004D6C60" w:rsidP="004D6C60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TECHNOLOGY AND DIGITAL MATTERS</w:t>
      </w:r>
    </w:p>
    <w:p w14:paraId="0AC0D7DB" w14:textId="77777777" w:rsidR="004D6C60" w:rsidRDefault="004D6C60" w:rsidP="004D6C6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6181E26" w14:textId="73B03F80" w:rsidR="004D6C60" w:rsidRPr="00DB261B" w:rsidRDefault="004D6C60">
      <w:pPr>
        <w:rPr>
          <w:rFonts w:ascii="Times New Roman" w:hAnsi="Times New Roman" w:cs="Times New Roman"/>
          <w:bCs/>
        </w:rPr>
      </w:pPr>
    </w:p>
    <w:p w14:paraId="4B811453" w14:textId="3F673C89" w:rsidR="004D6C60" w:rsidRDefault="004D6C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  <w:t>PLANNING APPLICATIONS</w:t>
      </w:r>
    </w:p>
    <w:p w14:paraId="768A16FA" w14:textId="474987FD" w:rsidR="004D6C60" w:rsidRDefault="004D6C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South Warwickshire Local Plan; response submitted</w:t>
      </w:r>
    </w:p>
    <w:p w14:paraId="6AF2BF63" w14:textId="2BD916A9" w:rsidR="004D6C60" w:rsidRDefault="004D6C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9031E1">
        <w:rPr>
          <w:rFonts w:ascii="Times New Roman" w:hAnsi="Times New Roman" w:cs="Times New Roman"/>
          <w:bCs/>
        </w:rPr>
        <w:t>Planning notice 20/1973</w:t>
      </w:r>
      <w:r w:rsidR="001116DD">
        <w:rPr>
          <w:rFonts w:ascii="Times New Roman" w:hAnsi="Times New Roman" w:cs="Times New Roman"/>
          <w:bCs/>
        </w:rPr>
        <w:t xml:space="preserve"> – 17 Garrett Drive; granted</w:t>
      </w:r>
    </w:p>
    <w:p w14:paraId="42471FA8" w14:textId="57157B5B" w:rsidR="001116DD" w:rsidRDefault="001116D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1746A3">
        <w:rPr>
          <w:rFonts w:ascii="Times New Roman" w:hAnsi="Times New Roman" w:cs="Times New Roman"/>
          <w:bCs/>
        </w:rPr>
        <w:t>Planning application</w:t>
      </w:r>
      <w:r w:rsidR="00A778AF">
        <w:rPr>
          <w:rFonts w:ascii="Times New Roman" w:hAnsi="Times New Roman" w:cs="Times New Roman"/>
          <w:bCs/>
        </w:rPr>
        <w:t xml:space="preserve"> 21/0490 – 89 Kingsley Road</w:t>
      </w:r>
    </w:p>
    <w:p w14:paraId="6E2A418D" w14:textId="70E6D9A8" w:rsidR="00A778AF" w:rsidRDefault="00A778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 w:rsidR="0059677E">
        <w:rPr>
          <w:rFonts w:ascii="Times New Roman" w:hAnsi="Times New Roman" w:cs="Times New Roman"/>
          <w:bCs/>
        </w:rPr>
        <w:t>Planning notice 21/0065 – Keepers Cottage, Banbury Road; withdrawn</w:t>
      </w:r>
    </w:p>
    <w:p w14:paraId="6338E9BB" w14:textId="0B6C5FD7" w:rsidR="0059677E" w:rsidRDefault="005967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</w:r>
      <w:r w:rsidR="00F94E1C">
        <w:rPr>
          <w:rFonts w:ascii="Times New Roman" w:hAnsi="Times New Roman" w:cs="Times New Roman"/>
          <w:bCs/>
        </w:rPr>
        <w:t>Planning application 21/</w:t>
      </w:r>
      <w:r w:rsidR="0042713D">
        <w:rPr>
          <w:rFonts w:ascii="Times New Roman" w:hAnsi="Times New Roman" w:cs="Times New Roman"/>
          <w:bCs/>
        </w:rPr>
        <w:t>0542 – 10 Calpurnia Avenue</w:t>
      </w:r>
    </w:p>
    <w:p w14:paraId="57A56058" w14:textId="5DDAF8A6" w:rsidR="0042713D" w:rsidRDefault="004271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</w:r>
      <w:r w:rsidR="003B7787">
        <w:rPr>
          <w:rFonts w:ascii="Times New Roman" w:hAnsi="Times New Roman" w:cs="Times New Roman"/>
          <w:bCs/>
        </w:rPr>
        <w:t>Planning application 21/</w:t>
      </w:r>
      <w:r w:rsidR="004A7FC1">
        <w:rPr>
          <w:rFonts w:ascii="Times New Roman" w:hAnsi="Times New Roman" w:cs="Times New Roman"/>
          <w:bCs/>
        </w:rPr>
        <w:t xml:space="preserve">0261 – 10 </w:t>
      </w:r>
      <w:proofErr w:type="spellStart"/>
      <w:r w:rsidR="004A7FC1">
        <w:rPr>
          <w:rFonts w:ascii="Times New Roman" w:hAnsi="Times New Roman" w:cs="Times New Roman"/>
          <w:bCs/>
        </w:rPr>
        <w:t>Tilsley</w:t>
      </w:r>
      <w:proofErr w:type="spellEnd"/>
      <w:r w:rsidR="004A7FC1">
        <w:rPr>
          <w:rFonts w:ascii="Times New Roman" w:hAnsi="Times New Roman" w:cs="Times New Roman"/>
          <w:bCs/>
        </w:rPr>
        <w:t xml:space="preserve"> Close</w:t>
      </w:r>
    </w:p>
    <w:p w14:paraId="3481D298" w14:textId="04E9EF9F" w:rsidR="004A7FC1" w:rsidRDefault="004A7F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  <w:t>Planning application 21/0930 – land at the Asps</w:t>
      </w:r>
    </w:p>
    <w:p w14:paraId="1D9A6567" w14:textId="72C85B39" w:rsidR="004A7FC1" w:rsidRDefault="004A7F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  <w:t>Planning application 21/0955 – land at the Asps</w:t>
      </w:r>
    </w:p>
    <w:p w14:paraId="0B608289" w14:textId="66808038" w:rsidR="004A7FC1" w:rsidRDefault="004A7F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4662E">
        <w:rPr>
          <w:rFonts w:ascii="Times New Roman" w:hAnsi="Times New Roman" w:cs="Times New Roman"/>
          <w:bCs/>
        </w:rPr>
        <w:t>(ix)</w:t>
      </w:r>
      <w:r w:rsidR="0004662E">
        <w:rPr>
          <w:rFonts w:ascii="Times New Roman" w:hAnsi="Times New Roman" w:cs="Times New Roman"/>
          <w:bCs/>
        </w:rPr>
        <w:tab/>
        <w:t xml:space="preserve">Planning notice 21/0168 – 2 </w:t>
      </w:r>
      <w:proofErr w:type="spellStart"/>
      <w:r w:rsidR="0004662E">
        <w:rPr>
          <w:rFonts w:ascii="Times New Roman" w:hAnsi="Times New Roman" w:cs="Times New Roman"/>
          <w:bCs/>
        </w:rPr>
        <w:t>Pittam</w:t>
      </w:r>
      <w:proofErr w:type="spellEnd"/>
      <w:r w:rsidR="0004662E">
        <w:rPr>
          <w:rFonts w:ascii="Times New Roman" w:hAnsi="Times New Roman" w:cs="Times New Roman"/>
          <w:bCs/>
        </w:rPr>
        <w:t xml:space="preserve"> Way; granted</w:t>
      </w:r>
    </w:p>
    <w:p w14:paraId="6AC3D868" w14:textId="4AAD4B98" w:rsidR="0004662E" w:rsidRDefault="0004662E">
      <w:pPr>
        <w:rPr>
          <w:rFonts w:ascii="Times New Roman" w:hAnsi="Times New Roman" w:cs="Times New Roman"/>
          <w:bCs/>
        </w:rPr>
      </w:pPr>
    </w:p>
    <w:p w14:paraId="7539D245" w14:textId="5F5ECB74" w:rsidR="00012DAC" w:rsidRDefault="00012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</w:r>
      <w:r w:rsidR="00DB261B">
        <w:rPr>
          <w:rFonts w:ascii="Times New Roman" w:hAnsi="Times New Roman" w:cs="Times New Roman"/>
          <w:b/>
        </w:rPr>
        <w:t>FINANCIAL/ADMINISTRATION</w:t>
      </w:r>
    </w:p>
    <w:p w14:paraId="52B015A7" w14:textId="087C7136" w:rsidR="00DB261B" w:rsidRDefault="00DB26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Bank balances</w:t>
      </w:r>
    </w:p>
    <w:p w14:paraId="290FD685" w14:textId="1F5FB5B0" w:rsidR="00DB261B" w:rsidRDefault="00DB26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consider internal auditor’s recommendations</w:t>
      </w:r>
    </w:p>
    <w:p w14:paraId="35C9EECA" w14:textId="31244702" w:rsidR="00DB261B" w:rsidRDefault="00DB26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982FC5">
        <w:rPr>
          <w:rFonts w:ascii="Times New Roman" w:hAnsi="Times New Roman" w:cs="Times New Roman"/>
          <w:bCs/>
        </w:rPr>
        <w:t>To consider risk assessment for Heathcote Primary School</w:t>
      </w:r>
    </w:p>
    <w:p w14:paraId="57C4ED25" w14:textId="0E65D7D5" w:rsidR="00FA3BCB" w:rsidRDefault="00FA3BC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(iv)</w:t>
      </w:r>
      <w:r>
        <w:rPr>
          <w:rFonts w:ascii="Times New Roman" w:hAnsi="Times New Roman" w:cs="Times New Roman"/>
          <w:bCs/>
        </w:rPr>
        <w:tab/>
      </w:r>
      <w:r w:rsidR="0033480B">
        <w:rPr>
          <w:rFonts w:ascii="Times New Roman" w:hAnsi="Times New Roman" w:cs="Times New Roman"/>
        </w:rPr>
        <w:t>Historically incorrect precept payments from WDC; outstanding</w:t>
      </w:r>
    </w:p>
    <w:p w14:paraId="193BFE4D" w14:textId="7415BBCD" w:rsidR="00982FC5" w:rsidRDefault="00982F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 xml:space="preserve">WI cake stall; </w:t>
      </w:r>
      <w:r w:rsidR="00C83E78">
        <w:rPr>
          <w:rFonts w:ascii="Times New Roman" w:hAnsi="Times New Roman" w:cs="Times New Roman"/>
          <w:bCs/>
        </w:rPr>
        <w:t>26</w:t>
      </w:r>
      <w:r w:rsidR="00C83E78" w:rsidRPr="00C83E78">
        <w:rPr>
          <w:rFonts w:ascii="Times New Roman" w:hAnsi="Times New Roman" w:cs="Times New Roman"/>
          <w:bCs/>
          <w:vertAlign w:val="superscript"/>
        </w:rPr>
        <w:t>th</w:t>
      </w:r>
      <w:r w:rsidR="00C83E78">
        <w:rPr>
          <w:rFonts w:ascii="Times New Roman" w:hAnsi="Times New Roman" w:cs="Times New Roman"/>
          <w:bCs/>
        </w:rPr>
        <w:t xml:space="preserve"> June</w:t>
      </w:r>
    </w:p>
    <w:p w14:paraId="1A81D606" w14:textId="00D294DF" w:rsidR="00BA7314" w:rsidRDefault="00831C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583462">
        <w:rPr>
          <w:rFonts w:ascii="Times New Roman" w:hAnsi="Times New Roman" w:cs="Times New Roman"/>
          <w:bCs/>
        </w:rPr>
        <w:t xml:space="preserve">To consider additional costs for outdoor gym equipment </w:t>
      </w:r>
    </w:p>
    <w:p w14:paraId="721C70E8" w14:textId="29A5E9FB" w:rsidR="001507EB" w:rsidRDefault="00BA73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F5325C">
        <w:rPr>
          <w:rFonts w:ascii="Times New Roman" w:hAnsi="Times New Roman" w:cs="Times New Roman"/>
          <w:bCs/>
        </w:rPr>
        <w:t xml:space="preserve">To consider a </w:t>
      </w:r>
      <w:r w:rsidR="001507EB">
        <w:rPr>
          <w:rFonts w:ascii="Times New Roman" w:hAnsi="Times New Roman" w:cs="Times New Roman"/>
          <w:bCs/>
        </w:rPr>
        <w:t>general reserves policy</w:t>
      </w:r>
    </w:p>
    <w:p w14:paraId="0C7E150B" w14:textId="5D0E1A26" w:rsidR="001507EB" w:rsidRDefault="001507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review funding the fencing on Mallory Road</w:t>
      </w:r>
    </w:p>
    <w:p w14:paraId="590F2AF6" w14:textId="16E87914" w:rsidR="00831C86" w:rsidRDefault="001507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22304">
        <w:rPr>
          <w:rFonts w:ascii="Times New Roman" w:hAnsi="Times New Roman" w:cs="Times New Roman"/>
          <w:bCs/>
        </w:rPr>
        <w:t>(</w:t>
      </w:r>
      <w:r w:rsidR="0033480B">
        <w:rPr>
          <w:rFonts w:ascii="Times New Roman" w:hAnsi="Times New Roman" w:cs="Times New Roman"/>
          <w:bCs/>
        </w:rPr>
        <w:t>ix</w:t>
      </w:r>
      <w:r w:rsidR="00922304">
        <w:rPr>
          <w:rFonts w:ascii="Times New Roman" w:hAnsi="Times New Roman" w:cs="Times New Roman"/>
          <w:bCs/>
        </w:rPr>
        <w:t>)</w:t>
      </w:r>
      <w:r w:rsidR="00922304">
        <w:rPr>
          <w:rFonts w:ascii="Times New Roman" w:hAnsi="Times New Roman" w:cs="Times New Roman"/>
          <w:bCs/>
        </w:rPr>
        <w:tab/>
        <w:t>To approve accounts for 20</w:t>
      </w:r>
      <w:r w:rsidR="00C67203">
        <w:rPr>
          <w:rFonts w:ascii="Times New Roman" w:hAnsi="Times New Roman" w:cs="Times New Roman"/>
          <w:bCs/>
        </w:rPr>
        <w:t>20/21</w:t>
      </w:r>
    </w:p>
    <w:p w14:paraId="2CD71EB1" w14:textId="6F79AC29" w:rsidR="00C67203" w:rsidRDefault="00C672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(x)</w:t>
      </w:r>
      <w:r>
        <w:rPr>
          <w:rFonts w:ascii="Times New Roman" w:hAnsi="Times New Roman" w:cs="Times New Roman"/>
          <w:bCs/>
        </w:rPr>
        <w:tab/>
        <w:t>Deed of Easement update</w:t>
      </w:r>
    </w:p>
    <w:p w14:paraId="161A76F0" w14:textId="29CE8E11" w:rsidR="00C67203" w:rsidRDefault="00C672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5505C4">
        <w:rPr>
          <w:rFonts w:ascii="Times New Roman" w:hAnsi="Times New Roman" w:cs="Times New Roman"/>
          <w:bCs/>
        </w:rPr>
        <w:t>Allotment transfer update</w:t>
      </w:r>
    </w:p>
    <w:p w14:paraId="1E7E3F2A" w14:textId="742CEEAD" w:rsidR="005505C4" w:rsidRDefault="005505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5B0FF5">
        <w:rPr>
          <w:rFonts w:ascii="Times New Roman" w:hAnsi="Times New Roman" w:cs="Times New Roman"/>
          <w:bCs/>
        </w:rPr>
        <w:t>Financial risk assessment update</w:t>
      </w:r>
    </w:p>
    <w:p w14:paraId="04D6BEB9" w14:textId="7ACD4E24" w:rsidR="005B0FF5" w:rsidRDefault="005B0FF5" w:rsidP="003E2497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(xii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3E2497">
        <w:rPr>
          <w:rFonts w:ascii="Times New Roman" w:hAnsi="Times New Roman" w:cs="Times New Roman"/>
          <w:bCs/>
        </w:rPr>
        <w:t>To consider quotes for lowering the vegetation on the Meadow overlooking Kingsley Court</w:t>
      </w:r>
    </w:p>
    <w:p w14:paraId="66637F47" w14:textId="5920CA27" w:rsidR="006E09B2" w:rsidRDefault="003E24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B3E10">
        <w:rPr>
          <w:rFonts w:ascii="Times New Roman" w:hAnsi="Times New Roman" w:cs="Times New Roman"/>
          <w:bCs/>
        </w:rPr>
        <w:t>(xi</w:t>
      </w:r>
      <w:r w:rsidR="0033480B">
        <w:rPr>
          <w:rFonts w:ascii="Times New Roman" w:hAnsi="Times New Roman" w:cs="Times New Roman"/>
          <w:bCs/>
        </w:rPr>
        <w:t>v</w:t>
      </w:r>
      <w:r w:rsidR="000B3E10">
        <w:rPr>
          <w:rFonts w:ascii="Times New Roman" w:hAnsi="Times New Roman" w:cs="Times New Roman"/>
          <w:bCs/>
        </w:rPr>
        <w:t>)</w:t>
      </w:r>
      <w:r w:rsidR="000B3E10">
        <w:rPr>
          <w:rFonts w:ascii="Times New Roman" w:hAnsi="Times New Roman" w:cs="Times New Roman"/>
          <w:bCs/>
        </w:rPr>
        <w:tab/>
      </w:r>
      <w:r w:rsidR="006E09B2">
        <w:rPr>
          <w:rFonts w:ascii="Times New Roman" w:hAnsi="Times New Roman" w:cs="Times New Roman"/>
          <w:bCs/>
        </w:rPr>
        <w:t xml:space="preserve">Clerk’s salary and pension payments </w:t>
      </w:r>
    </w:p>
    <w:p w14:paraId="10385DD7" w14:textId="6DAE4394" w:rsidR="006E09B2" w:rsidRDefault="006E09B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F5A78">
        <w:rPr>
          <w:rFonts w:ascii="Times New Roman" w:hAnsi="Times New Roman" w:cs="Times New Roman"/>
          <w:bCs/>
        </w:rPr>
        <w:t>(x</w:t>
      </w:r>
      <w:r w:rsidR="007A5AFE">
        <w:rPr>
          <w:rFonts w:ascii="Times New Roman" w:hAnsi="Times New Roman" w:cs="Times New Roman"/>
          <w:bCs/>
        </w:rPr>
        <w:t>v</w:t>
      </w:r>
      <w:r w:rsidR="0033480B">
        <w:rPr>
          <w:rFonts w:ascii="Times New Roman" w:hAnsi="Times New Roman" w:cs="Times New Roman"/>
          <w:bCs/>
        </w:rPr>
        <w:t>i</w:t>
      </w:r>
      <w:r w:rsidR="00BF5A78">
        <w:rPr>
          <w:rFonts w:ascii="Times New Roman" w:hAnsi="Times New Roman" w:cs="Times New Roman"/>
          <w:bCs/>
        </w:rPr>
        <w:t>)</w:t>
      </w:r>
      <w:r w:rsidR="00BF5A78">
        <w:rPr>
          <w:rFonts w:ascii="Times New Roman" w:hAnsi="Times New Roman" w:cs="Times New Roman"/>
          <w:bCs/>
        </w:rPr>
        <w:tab/>
        <w:t>To consider S137 requests</w:t>
      </w:r>
    </w:p>
    <w:p w14:paraId="573FEF11" w14:textId="3F20B0CA" w:rsidR="00BF5A78" w:rsidRDefault="00BF5A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C663E">
        <w:rPr>
          <w:rFonts w:ascii="Times New Roman" w:hAnsi="Times New Roman" w:cs="Times New Roman"/>
          <w:bCs/>
        </w:rPr>
        <w:t>(xvi</w:t>
      </w:r>
      <w:r w:rsidR="0033480B">
        <w:rPr>
          <w:rFonts w:ascii="Times New Roman" w:hAnsi="Times New Roman" w:cs="Times New Roman"/>
          <w:bCs/>
        </w:rPr>
        <w:t>i</w:t>
      </w:r>
      <w:r w:rsidR="00BC663E">
        <w:rPr>
          <w:rFonts w:ascii="Times New Roman" w:hAnsi="Times New Roman" w:cs="Times New Roman"/>
          <w:bCs/>
        </w:rPr>
        <w:t>)</w:t>
      </w:r>
      <w:r w:rsidR="00BC663E">
        <w:rPr>
          <w:rFonts w:ascii="Times New Roman" w:hAnsi="Times New Roman" w:cs="Times New Roman"/>
          <w:bCs/>
        </w:rPr>
        <w:tab/>
        <w:t>Sports and Social Club lease; signed</w:t>
      </w:r>
    </w:p>
    <w:p w14:paraId="1FF1E9BD" w14:textId="642B1DD5" w:rsidR="00BC663E" w:rsidRDefault="00BC663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A7A0E">
        <w:rPr>
          <w:rFonts w:ascii="Times New Roman" w:hAnsi="Times New Roman" w:cs="Times New Roman"/>
          <w:bCs/>
        </w:rPr>
        <w:t>(xvii</w:t>
      </w:r>
      <w:r w:rsidR="0033480B">
        <w:rPr>
          <w:rFonts w:ascii="Times New Roman" w:hAnsi="Times New Roman" w:cs="Times New Roman"/>
          <w:bCs/>
        </w:rPr>
        <w:t>i</w:t>
      </w:r>
      <w:r w:rsidR="004A7A0E">
        <w:rPr>
          <w:rFonts w:ascii="Times New Roman" w:hAnsi="Times New Roman" w:cs="Times New Roman"/>
          <w:bCs/>
        </w:rPr>
        <w:t>)</w:t>
      </w:r>
      <w:r w:rsidR="004A7A0E">
        <w:rPr>
          <w:rFonts w:ascii="Times New Roman" w:hAnsi="Times New Roman" w:cs="Times New Roman"/>
          <w:bCs/>
        </w:rPr>
        <w:tab/>
        <w:t>To review CIL list</w:t>
      </w:r>
      <w:r w:rsidR="009118A4">
        <w:rPr>
          <w:rFonts w:ascii="Times New Roman" w:hAnsi="Times New Roman" w:cs="Times New Roman"/>
          <w:bCs/>
        </w:rPr>
        <w:t xml:space="preserve"> and prioritise projects</w:t>
      </w:r>
    </w:p>
    <w:p w14:paraId="50778C8E" w14:textId="05D132EF" w:rsidR="009118A4" w:rsidRDefault="009118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</w:t>
      </w:r>
      <w:r w:rsidR="0033480B">
        <w:rPr>
          <w:rFonts w:ascii="Times New Roman" w:hAnsi="Times New Roman" w:cs="Times New Roman"/>
          <w:bCs/>
        </w:rPr>
        <w:t>iv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10709C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eighbourhood planning grant request</w:t>
      </w:r>
      <w:r w:rsidR="0010709C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submitted</w:t>
      </w:r>
    </w:p>
    <w:p w14:paraId="31343136" w14:textId="3BCE5C37" w:rsidR="008004B7" w:rsidRDefault="008004B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</w:t>
      </w:r>
      <w:r w:rsidR="0033480B">
        <w:rPr>
          <w:rFonts w:ascii="Times New Roman" w:hAnsi="Times New Roman" w:cs="Times New Roman"/>
          <w:bCs/>
        </w:rPr>
        <w:t>x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Training</w:t>
      </w:r>
      <w:r w:rsidR="006B5833">
        <w:rPr>
          <w:rFonts w:ascii="Times New Roman" w:hAnsi="Times New Roman" w:cs="Times New Roman"/>
          <w:bCs/>
        </w:rPr>
        <w:t>; understanding risk management</w:t>
      </w:r>
    </w:p>
    <w:p w14:paraId="3CAFBEBC" w14:textId="76B4706A" w:rsidR="004F12CC" w:rsidRDefault="004F12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(xx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consider new portfolio for councillor</w:t>
      </w:r>
    </w:p>
    <w:p w14:paraId="404E5194" w14:textId="03497977" w:rsidR="004F12CC" w:rsidRDefault="004F12CC" w:rsidP="00CB7B4D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(xxi</w:t>
      </w:r>
      <w:r w:rsidR="0033480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2F6275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hange of meeting date</w:t>
      </w:r>
      <w:r w:rsidR="00001AD4">
        <w:rPr>
          <w:rFonts w:ascii="Times New Roman" w:hAnsi="Times New Roman" w:cs="Times New Roman"/>
          <w:bCs/>
        </w:rPr>
        <w:t xml:space="preserve"> from </w:t>
      </w:r>
      <w:r w:rsidR="0047617C">
        <w:rPr>
          <w:rFonts w:ascii="Times New Roman" w:hAnsi="Times New Roman" w:cs="Times New Roman"/>
          <w:bCs/>
        </w:rPr>
        <w:t>10</w:t>
      </w:r>
      <w:r w:rsidR="0047617C" w:rsidRPr="0047617C">
        <w:rPr>
          <w:rFonts w:ascii="Times New Roman" w:hAnsi="Times New Roman" w:cs="Times New Roman"/>
          <w:bCs/>
          <w:vertAlign w:val="superscript"/>
        </w:rPr>
        <w:t>th</w:t>
      </w:r>
      <w:r w:rsidR="0047617C">
        <w:rPr>
          <w:rFonts w:ascii="Times New Roman" w:hAnsi="Times New Roman" w:cs="Times New Roman"/>
          <w:bCs/>
        </w:rPr>
        <w:t xml:space="preserve"> June</w:t>
      </w:r>
      <w:r w:rsidR="002F6275">
        <w:rPr>
          <w:rFonts w:ascii="Times New Roman" w:hAnsi="Times New Roman" w:cs="Times New Roman"/>
          <w:bCs/>
        </w:rPr>
        <w:t xml:space="preserve"> </w:t>
      </w:r>
      <w:r w:rsidR="00970B5F">
        <w:rPr>
          <w:rFonts w:ascii="Times New Roman" w:hAnsi="Times New Roman" w:cs="Times New Roman"/>
          <w:bCs/>
        </w:rPr>
        <w:t>to 24</w:t>
      </w:r>
      <w:r w:rsidR="00970B5F" w:rsidRPr="00970B5F">
        <w:rPr>
          <w:rFonts w:ascii="Times New Roman" w:hAnsi="Times New Roman" w:cs="Times New Roman"/>
          <w:bCs/>
          <w:vertAlign w:val="superscript"/>
        </w:rPr>
        <w:t>th</w:t>
      </w:r>
      <w:r w:rsidR="00970B5F">
        <w:rPr>
          <w:rFonts w:ascii="Times New Roman" w:hAnsi="Times New Roman" w:cs="Times New Roman"/>
          <w:bCs/>
        </w:rPr>
        <w:t xml:space="preserve"> June</w:t>
      </w:r>
      <w:r w:rsidR="00B77E72">
        <w:rPr>
          <w:rFonts w:ascii="Times New Roman" w:hAnsi="Times New Roman" w:cs="Times New Roman"/>
          <w:bCs/>
        </w:rPr>
        <w:t xml:space="preserve"> </w:t>
      </w:r>
      <w:r w:rsidR="00DE35FA">
        <w:rPr>
          <w:rFonts w:ascii="Times New Roman" w:hAnsi="Times New Roman" w:cs="Times New Roman"/>
          <w:bCs/>
        </w:rPr>
        <w:t>to consider</w:t>
      </w:r>
      <w:r w:rsidR="00CB7B4D">
        <w:rPr>
          <w:rFonts w:ascii="Times New Roman" w:hAnsi="Times New Roman" w:cs="Times New Roman"/>
          <w:bCs/>
        </w:rPr>
        <w:t xml:space="preserve"> </w:t>
      </w:r>
      <w:r w:rsidR="00C95406">
        <w:rPr>
          <w:rFonts w:ascii="Times New Roman" w:hAnsi="Times New Roman" w:cs="Times New Roman"/>
          <w:bCs/>
        </w:rPr>
        <w:t>accounting documents</w:t>
      </w:r>
    </w:p>
    <w:p w14:paraId="36D56590" w14:textId="34C56D86" w:rsidR="009118A4" w:rsidRDefault="009118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63A59">
        <w:rPr>
          <w:rFonts w:ascii="Times New Roman" w:hAnsi="Times New Roman" w:cs="Times New Roman"/>
          <w:bCs/>
        </w:rPr>
        <w:t>(x</w:t>
      </w:r>
      <w:r w:rsidR="006B5833">
        <w:rPr>
          <w:rFonts w:ascii="Times New Roman" w:hAnsi="Times New Roman" w:cs="Times New Roman"/>
          <w:bCs/>
        </w:rPr>
        <w:t>x</w:t>
      </w:r>
      <w:r w:rsidR="004F12CC">
        <w:rPr>
          <w:rFonts w:ascii="Times New Roman" w:hAnsi="Times New Roman" w:cs="Times New Roman"/>
          <w:bCs/>
        </w:rPr>
        <w:t>ii</w:t>
      </w:r>
      <w:r w:rsidR="0033480B">
        <w:rPr>
          <w:rFonts w:ascii="Times New Roman" w:hAnsi="Times New Roman" w:cs="Times New Roman"/>
          <w:bCs/>
        </w:rPr>
        <w:t>i</w:t>
      </w:r>
      <w:r w:rsidR="00063A59">
        <w:rPr>
          <w:rFonts w:ascii="Times New Roman" w:hAnsi="Times New Roman" w:cs="Times New Roman"/>
          <w:bCs/>
        </w:rPr>
        <w:t>)</w:t>
      </w:r>
      <w:r w:rsidR="00063A59">
        <w:rPr>
          <w:rFonts w:ascii="Times New Roman" w:hAnsi="Times New Roman" w:cs="Times New Roman"/>
          <w:bCs/>
        </w:rPr>
        <w:tab/>
      </w:r>
      <w:r w:rsidR="006771B6">
        <w:rPr>
          <w:rFonts w:ascii="Times New Roman" w:hAnsi="Times New Roman" w:cs="Times New Roman"/>
          <w:bCs/>
        </w:rPr>
        <w:t>Passing of following accounts for payment</w:t>
      </w:r>
    </w:p>
    <w:p w14:paraId="04ED36B0" w14:textId="32D5B27C" w:rsidR="006771B6" w:rsidRDefault="006771B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7DEE">
        <w:rPr>
          <w:rFonts w:ascii="Times New Roman" w:hAnsi="Times New Roman" w:cs="Times New Roman"/>
          <w:bCs/>
        </w:rPr>
        <w:t>Mrs. C. Hill – salary (</w:t>
      </w:r>
      <w:r w:rsidR="00B954B3">
        <w:rPr>
          <w:rFonts w:ascii="Times New Roman" w:hAnsi="Times New Roman" w:cs="Times New Roman"/>
          <w:bCs/>
        </w:rPr>
        <w:t>June)</w:t>
      </w:r>
    </w:p>
    <w:p w14:paraId="2315B45E" w14:textId="77263937" w:rsidR="005C0EB8" w:rsidRDefault="00B954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Mr. A. Gandy – grass cutting (May) </w:t>
      </w:r>
      <w:r w:rsidR="005C0EB8">
        <w:rPr>
          <w:rFonts w:ascii="Times New Roman" w:hAnsi="Times New Roman" w:cs="Times New Roman"/>
          <w:bCs/>
        </w:rPr>
        <w:t>–</w:t>
      </w:r>
      <w:r w:rsidR="006B5833">
        <w:rPr>
          <w:rFonts w:ascii="Times New Roman" w:hAnsi="Times New Roman" w:cs="Times New Roman"/>
          <w:bCs/>
        </w:rPr>
        <w:t xml:space="preserve"> </w:t>
      </w:r>
      <w:r w:rsidR="003B7DBE">
        <w:rPr>
          <w:rFonts w:ascii="Times New Roman" w:hAnsi="Times New Roman" w:cs="Times New Roman"/>
          <w:bCs/>
        </w:rPr>
        <w:t>£594.34</w:t>
      </w:r>
    </w:p>
    <w:p w14:paraId="6F86AD1C" w14:textId="77777777" w:rsidR="005C0EB8" w:rsidRDefault="005C0E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WALC – training - £60.00</w:t>
      </w:r>
    </w:p>
    <w:p w14:paraId="4B2D1909" w14:textId="482D20A6" w:rsidR="00B954B3" w:rsidRDefault="005C0EB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A6775">
        <w:rPr>
          <w:rFonts w:ascii="Times New Roman" w:hAnsi="Times New Roman" w:cs="Times New Roman"/>
          <w:bCs/>
        </w:rPr>
        <w:t>Fenland Leisure Products Ltd. – spring for play area gate - £231.60</w:t>
      </w:r>
    </w:p>
    <w:p w14:paraId="0D8CAB2F" w14:textId="765B40FC" w:rsidR="00BA6775" w:rsidRDefault="00885352" w:rsidP="00C65303">
      <w:pPr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Wood Group UK Ltd </w:t>
      </w:r>
      <w:r w:rsidR="00C6530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C65303">
        <w:rPr>
          <w:rFonts w:ascii="Times New Roman" w:hAnsi="Times New Roman" w:cs="Times New Roman"/>
          <w:bCs/>
        </w:rPr>
        <w:t>consultant fees; path to Oakley Wood - £5,760.00</w:t>
      </w:r>
    </w:p>
    <w:p w14:paraId="0343FDE6" w14:textId="437A3080" w:rsidR="00C67203" w:rsidRDefault="00C6720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5303">
        <w:rPr>
          <w:rFonts w:ascii="Times New Roman" w:hAnsi="Times New Roman" w:cs="Times New Roman"/>
          <w:bCs/>
        </w:rPr>
        <w:tab/>
      </w:r>
      <w:r w:rsidR="00C65303">
        <w:rPr>
          <w:rFonts w:ascii="Times New Roman" w:hAnsi="Times New Roman" w:cs="Times New Roman"/>
          <w:bCs/>
        </w:rPr>
        <w:tab/>
      </w:r>
      <w:r w:rsidR="003312EE">
        <w:rPr>
          <w:rFonts w:ascii="Times New Roman" w:hAnsi="Times New Roman" w:cs="Times New Roman"/>
          <w:bCs/>
        </w:rPr>
        <w:t>Communit</w:t>
      </w:r>
      <w:r w:rsidR="00302E64">
        <w:rPr>
          <w:rFonts w:ascii="Times New Roman" w:hAnsi="Times New Roman" w:cs="Times New Roman"/>
          <w:bCs/>
        </w:rPr>
        <w:t>y</w:t>
      </w:r>
      <w:r w:rsidR="003312EE">
        <w:rPr>
          <w:rFonts w:ascii="Times New Roman" w:hAnsi="Times New Roman" w:cs="Times New Roman"/>
          <w:bCs/>
        </w:rPr>
        <w:t xml:space="preserve"> Aca</w:t>
      </w:r>
      <w:r w:rsidR="00302E64">
        <w:rPr>
          <w:rFonts w:ascii="Times New Roman" w:hAnsi="Times New Roman" w:cs="Times New Roman"/>
          <w:bCs/>
        </w:rPr>
        <w:t>demies Trust – hire of hall - £25.00</w:t>
      </w:r>
    </w:p>
    <w:p w14:paraId="41A37125" w14:textId="299A59CE" w:rsidR="0053531D" w:rsidRDefault="005353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Whitnash</w:t>
      </w:r>
      <w:proofErr w:type="spellEnd"/>
      <w:r>
        <w:rPr>
          <w:rFonts w:ascii="Times New Roman" w:hAnsi="Times New Roman" w:cs="Times New Roman"/>
          <w:bCs/>
        </w:rPr>
        <w:t xml:space="preserve"> Home and Garden – play area inspections – await invoice</w:t>
      </w:r>
    </w:p>
    <w:p w14:paraId="74F5B69D" w14:textId="77777777" w:rsidR="00064F2C" w:rsidRDefault="00064F2C">
      <w:pPr>
        <w:rPr>
          <w:rFonts w:ascii="Times New Roman" w:hAnsi="Times New Roman" w:cs="Times New Roman"/>
          <w:bCs/>
        </w:rPr>
      </w:pPr>
    </w:p>
    <w:p w14:paraId="4BE6D759" w14:textId="5E1283CF" w:rsidR="00826F08" w:rsidRDefault="00064F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>TO CONSIDER</w:t>
      </w:r>
      <w:r w:rsidR="00826F08">
        <w:rPr>
          <w:rFonts w:ascii="Times New Roman" w:hAnsi="Times New Roman" w:cs="Times New Roman"/>
          <w:b/>
        </w:rPr>
        <w:t xml:space="preserve"> A</w:t>
      </w:r>
      <w:r w:rsidR="0051470A">
        <w:rPr>
          <w:rFonts w:ascii="Times New Roman" w:hAnsi="Times New Roman" w:cs="Times New Roman"/>
          <w:b/>
        </w:rPr>
        <w:t>NNUAL</w:t>
      </w:r>
      <w:r w:rsidR="00826F08">
        <w:rPr>
          <w:rFonts w:ascii="Times New Roman" w:hAnsi="Times New Roman" w:cs="Times New Roman"/>
          <w:b/>
        </w:rPr>
        <w:t xml:space="preserve"> GOVERNANCE STATEMENT</w:t>
      </w:r>
      <w:r w:rsidR="00C4394D">
        <w:rPr>
          <w:rFonts w:ascii="Times New Roman" w:hAnsi="Times New Roman" w:cs="Times New Roman"/>
          <w:b/>
        </w:rPr>
        <w:t xml:space="preserve"> 2020/21</w:t>
      </w:r>
    </w:p>
    <w:p w14:paraId="46881372" w14:textId="77777777" w:rsidR="00826F08" w:rsidRDefault="00826F08">
      <w:pPr>
        <w:rPr>
          <w:rFonts w:ascii="Times New Roman" w:hAnsi="Times New Roman" w:cs="Times New Roman"/>
          <w:b/>
        </w:rPr>
      </w:pPr>
    </w:p>
    <w:p w14:paraId="55A30E92" w14:textId="3F39CCE5" w:rsidR="00826F08" w:rsidRDefault="00826F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  <w:b/>
        </w:rPr>
        <w:tab/>
        <w:t>TO CONSIDER ACCOUNTING STATEMENTS 2020/21</w:t>
      </w:r>
    </w:p>
    <w:p w14:paraId="2F0076B2" w14:textId="77777777" w:rsidR="00826F08" w:rsidRDefault="00826F08">
      <w:pPr>
        <w:rPr>
          <w:rFonts w:ascii="Times New Roman" w:hAnsi="Times New Roman" w:cs="Times New Roman"/>
          <w:b/>
        </w:rPr>
      </w:pPr>
    </w:p>
    <w:p w14:paraId="11B6B7BC" w14:textId="77777777" w:rsidR="00B92325" w:rsidRDefault="003335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  <w:b/>
        </w:rPr>
        <w:tab/>
      </w:r>
      <w:r w:rsidR="00B92325">
        <w:rPr>
          <w:rFonts w:ascii="Times New Roman" w:hAnsi="Times New Roman" w:cs="Times New Roman"/>
          <w:b/>
        </w:rPr>
        <w:t>DATE OF NEXT MEETING</w:t>
      </w:r>
    </w:p>
    <w:p w14:paraId="4ED9F78E" w14:textId="136FFEF3" w:rsidR="00302E64" w:rsidRPr="00DB261B" w:rsidRDefault="00B923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9D20B9">
        <w:rPr>
          <w:rFonts w:ascii="Times New Roman" w:hAnsi="Times New Roman" w:cs="Times New Roman"/>
          <w:bCs/>
        </w:rPr>
        <w:t>8</w:t>
      </w:r>
      <w:r w:rsidR="009D20B9" w:rsidRPr="009D20B9">
        <w:rPr>
          <w:rFonts w:ascii="Times New Roman" w:hAnsi="Times New Roman" w:cs="Times New Roman"/>
          <w:bCs/>
          <w:vertAlign w:val="superscript"/>
        </w:rPr>
        <w:t>th</w:t>
      </w:r>
      <w:r w:rsidR="009D20B9">
        <w:rPr>
          <w:rFonts w:ascii="Times New Roman" w:hAnsi="Times New Roman" w:cs="Times New Roman"/>
          <w:bCs/>
        </w:rPr>
        <w:t xml:space="preserve"> July 2021</w:t>
      </w:r>
      <w:r w:rsidR="00302E64">
        <w:rPr>
          <w:rFonts w:ascii="Times New Roman" w:hAnsi="Times New Roman" w:cs="Times New Roman"/>
          <w:bCs/>
        </w:rPr>
        <w:tab/>
      </w:r>
      <w:r w:rsidR="00302E64">
        <w:rPr>
          <w:rFonts w:ascii="Times New Roman" w:hAnsi="Times New Roman" w:cs="Times New Roman"/>
          <w:bCs/>
        </w:rPr>
        <w:tab/>
      </w:r>
      <w:r w:rsidR="00302E64">
        <w:rPr>
          <w:rFonts w:ascii="Times New Roman" w:hAnsi="Times New Roman" w:cs="Times New Roman"/>
          <w:bCs/>
        </w:rPr>
        <w:tab/>
      </w:r>
    </w:p>
    <w:sectPr w:rsidR="00302E64" w:rsidRPr="00DB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6"/>
    <w:rsid w:val="00001AD4"/>
    <w:rsid w:val="00012DAC"/>
    <w:rsid w:val="0003180D"/>
    <w:rsid w:val="0004662E"/>
    <w:rsid w:val="00063A59"/>
    <w:rsid w:val="00064F2C"/>
    <w:rsid w:val="00080E86"/>
    <w:rsid w:val="000B3E10"/>
    <w:rsid w:val="00100A70"/>
    <w:rsid w:val="0010709C"/>
    <w:rsid w:val="001116DD"/>
    <w:rsid w:val="00114D94"/>
    <w:rsid w:val="001507EB"/>
    <w:rsid w:val="001746A3"/>
    <w:rsid w:val="001D0458"/>
    <w:rsid w:val="002F6275"/>
    <w:rsid w:val="00302E64"/>
    <w:rsid w:val="003312EE"/>
    <w:rsid w:val="003335A9"/>
    <w:rsid w:val="0033480B"/>
    <w:rsid w:val="003B7787"/>
    <w:rsid w:val="003B7DBE"/>
    <w:rsid w:val="003E2497"/>
    <w:rsid w:val="0041670F"/>
    <w:rsid w:val="0042713D"/>
    <w:rsid w:val="0047617C"/>
    <w:rsid w:val="004A7A0E"/>
    <w:rsid w:val="004A7FC1"/>
    <w:rsid w:val="004D6C60"/>
    <w:rsid w:val="004F12CC"/>
    <w:rsid w:val="005022FD"/>
    <w:rsid w:val="0051470A"/>
    <w:rsid w:val="0053531D"/>
    <w:rsid w:val="005505C4"/>
    <w:rsid w:val="00583462"/>
    <w:rsid w:val="0059677E"/>
    <w:rsid w:val="005B0FF5"/>
    <w:rsid w:val="005C0EB8"/>
    <w:rsid w:val="006771B6"/>
    <w:rsid w:val="006B5833"/>
    <w:rsid w:val="006E09B2"/>
    <w:rsid w:val="007A5AFE"/>
    <w:rsid w:val="007F471F"/>
    <w:rsid w:val="008004B7"/>
    <w:rsid w:val="00826F08"/>
    <w:rsid w:val="00831C86"/>
    <w:rsid w:val="00885352"/>
    <w:rsid w:val="009031E1"/>
    <w:rsid w:val="009118A4"/>
    <w:rsid w:val="00917FEF"/>
    <w:rsid w:val="00922304"/>
    <w:rsid w:val="00923BDA"/>
    <w:rsid w:val="00970B5F"/>
    <w:rsid w:val="00982FC5"/>
    <w:rsid w:val="009D20B9"/>
    <w:rsid w:val="00A47DEE"/>
    <w:rsid w:val="00A778AF"/>
    <w:rsid w:val="00B31804"/>
    <w:rsid w:val="00B77E72"/>
    <w:rsid w:val="00B92325"/>
    <w:rsid w:val="00B954B3"/>
    <w:rsid w:val="00BA6775"/>
    <w:rsid w:val="00BA7314"/>
    <w:rsid w:val="00BC663E"/>
    <w:rsid w:val="00BF5A78"/>
    <w:rsid w:val="00C4394D"/>
    <w:rsid w:val="00C65303"/>
    <w:rsid w:val="00C67203"/>
    <w:rsid w:val="00C83E78"/>
    <w:rsid w:val="00C95406"/>
    <w:rsid w:val="00C9552E"/>
    <w:rsid w:val="00CB7B4D"/>
    <w:rsid w:val="00D31851"/>
    <w:rsid w:val="00D36EB8"/>
    <w:rsid w:val="00DB261B"/>
    <w:rsid w:val="00DE35FA"/>
    <w:rsid w:val="00EB34F6"/>
    <w:rsid w:val="00F01145"/>
    <w:rsid w:val="00F3186C"/>
    <w:rsid w:val="00F5325C"/>
    <w:rsid w:val="00F94E1C"/>
    <w:rsid w:val="00FA3BC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1D7BA4"/>
  <w15:chartTrackingRefBased/>
  <w15:docId w15:val="{F147C20E-5671-4741-88D6-AD3F9B4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86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</cp:revision>
  <dcterms:created xsi:type="dcterms:W3CDTF">2021-06-19T11:07:00Z</dcterms:created>
  <dcterms:modified xsi:type="dcterms:W3CDTF">2021-06-19T11:11:00Z</dcterms:modified>
</cp:coreProperties>
</file>