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86C2C" w14:textId="77777777" w:rsidR="009221A2" w:rsidRPr="001A518D" w:rsidRDefault="009221A2" w:rsidP="009221A2">
      <w:pPr>
        <w:jc w:val="center"/>
        <w:rPr>
          <w:rFonts w:ascii="Arial" w:hAnsi="Arial" w:cs="Arial"/>
        </w:rPr>
      </w:pPr>
      <w:r w:rsidRPr="001A518D">
        <w:rPr>
          <w:rFonts w:ascii="Arial" w:hAnsi="Arial" w:cs="Arial"/>
        </w:rPr>
        <w:t>BISHOP’S TACHBROOK PARISH COUNCIL</w:t>
      </w:r>
    </w:p>
    <w:p w14:paraId="07CACC79" w14:textId="77777777" w:rsidR="009221A2" w:rsidRPr="001A518D" w:rsidRDefault="009221A2" w:rsidP="009221A2">
      <w:pPr>
        <w:jc w:val="center"/>
        <w:rPr>
          <w:rFonts w:ascii="Arial" w:hAnsi="Arial" w:cs="Arial"/>
          <w:b/>
          <w:sz w:val="22"/>
        </w:rPr>
      </w:pPr>
      <w:r w:rsidRPr="001A518D">
        <w:rPr>
          <w:rFonts w:ascii="Arial" w:hAnsi="Arial" w:cs="Arial"/>
          <w:b/>
          <w:sz w:val="22"/>
        </w:rPr>
        <w:t xml:space="preserve">Clerk to the Council: Mrs </w:t>
      </w:r>
      <w:smartTag w:uri="urn:schemas-microsoft-com:office:smarttags" w:element="PersonName">
        <w:r w:rsidRPr="001A518D">
          <w:rPr>
            <w:rFonts w:ascii="Arial" w:hAnsi="Arial" w:cs="Arial"/>
            <w:b/>
            <w:sz w:val="22"/>
          </w:rPr>
          <w:t>Corinne Hill</w:t>
        </w:r>
      </w:smartTag>
      <w:r w:rsidRPr="001A518D">
        <w:rPr>
          <w:rFonts w:ascii="Arial" w:hAnsi="Arial" w:cs="Arial"/>
          <w:b/>
          <w:sz w:val="22"/>
        </w:rPr>
        <w:t xml:space="preserve"> </w:t>
      </w:r>
    </w:p>
    <w:p w14:paraId="0A12F46F" w14:textId="77777777" w:rsidR="009221A2" w:rsidRPr="001A518D" w:rsidRDefault="009221A2" w:rsidP="009221A2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>Gaydon Fields Farm, Gaydon CV35 0HF</w:t>
      </w:r>
    </w:p>
    <w:p w14:paraId="1437FBD3" w14:textId="77777777" w:rsidR="009221A2" w:rsidRPr="001A518D" w:rsidRDefault="009221A2" w:rsidP="009221A2">
      <w:pPr>
        <w:jc w:val="center"/>
        <w:rPr>
          <w:rFonts w:ascii="Arial" w:hAnsi="Arial" w:cs="Arial"/>
          <w:sz w:val="22"/>
        </w:rPr>
      </w:pPr>
      <w:r w:rsidRPr="001A518D">
        <w:rPr>
          <w:rFonts w:ascii="Arial" w:hAnsi="Arial" w:cs="Arial"/>
          <w:sz w:val="22"/>
        </w:rPr>
        <w:t xml:space="preserve">Tel: 01926 641220 </w:t>
      </w:r>
      <w:proofErr w:type="gramStart"/>
      <w:r w:rsidRPr="001A518D">
        <w:rPr>
          <w:rFonts w:ascii="Arial" w:hAnsi="Arial" w:cs="Arial"/>
          <w:sz w:val="22"/>
        </w:rPr>
        <w:t>email</w:t>
      </w:r>
      <w:proofErr w:type="gramEnd"/>
      <w:r w:rsidRPr="001A518D">
        <w:rPr>
          <w:rFonts w:ascii="Arial" w:hAnsi="Arial" w:cs="Arial"/>
          <w:sz w:val="22"/>
        </w:rPr>
        <w:t>: clerk@bishopstachbrook.com</w:t>
      </w:r>
    </w:p>
    <w:p w14:paraId="42C49BA7" w14:textId="77777777" w:rsidR="009221A2" w:rsidRPr="001A518D" w:rsidRDefault="009221A2" w:rsidP="009221A2">
      <w:pPr>
        <w:pBdr>
          <w:bottom w:val="single" w:sz="12" w:space="1" w:color="auto"/>
        </w:pBdr>
        <w:rPr>
          <w:rFonts w:ascii="Arial" w:hAnsi="Arial" w:cs="Arial"/>
          <w:sz w:val="22"/>
        </w:rPr>
      </w:pPr>
    </w:p>
    <w:p w14:paraId="0B9432E2" w14:textId="77777777" w:rsidR="009221A2" w:rsidRDefault="009221A2" w:rsidP="009221A2">
      <w:pPr>
        <w:jc w:val="center"/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</w:p>
    <w:p w14:paraId="3923F2BF" w14:textId="54F08B91" w:rsidR="002041ED" w:rsidRDefault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C0D13">
        <w:rPr>
          <w:rFonts w:ascii="Times New Roman" w:hAnsi="Times New Roman" w:cs="Times New Roman"/>
        </w:rPr>
        <w:t>8</w:t>
      </w:r>
      <w:r w:rsidRPr="009221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 2022</w:t>
      </w:r>
    </w:p>
    <w:p w14:paraId="070A84E5" w14:textId="3998F2E6" w:rsidR="009221A2" w:rsidRDefault="009221A2">
      <w:pPr>
        <w:rPr>
          <w:rFonts w:ascii="Times New Roman" w:hAnsi="Times New Roman" w:cs="Times New Roman"/>
        </w:rPr>
      </w:pPr>
    </w:p>
    <w:p w14:paraId="498F2923" w14:textId="77777777" w:rsidR="009221A2" w:rsidRPr="0014781D" w:rsidRDefault="009221A2" w:rsidP="009221A2">
      <w:pPr>
        <w:tabs>
          <w:tab w:val="left" w:pos="1134"/>
        </w:tabs>
        <w:ind w:right="-72"/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Dear Councillor,</w:t>
      </w:r>
    </w:p>
    <w:p w14:paraId="1429F1F1" w14:textId="77777777" w:rsidR="009221A2" w:rsidRPr="0014781D" w:rsidRDefault="009221A2" w:rsidP="009221A2">
      <w:pPr>
        <w:tabs>
          <w:tab w:val="left" w:pos="1134"/>
        </w:tabs>
        <w:ind w:right="-72"/>
        <w:rPr>
          <w:rFonts w:ascii="Times New Roman" w:hAnsi="Times New Roman" w:cs="Times New Roman"/>
        </w:rPr>
      </w:pPr>
    </w:p>
    <w:p w14:paraId="3BAB33C0" w14:textId="0697780D" w:rsidR="009221A2" w:rsidRDefault="009221A2" w:rsidP="009221A2">
      <w:pPr>
        <w:rPr>
          <w:rFonts w:ascii="Times New Roman" w:hAnsi="Times New Roman" w:cs="Times New Roman"/>
        </w:rPr>
      </w:pPr>
      <w:r w:rsidRPr="0014781D">
        <w:rPr>
          <w:rFonts w:ascii="Times New Roman" w:hAnsi="Times New Roman" w:cs="Times New Roman"/>
        </w:rPr>
        <w:t>You are hereby summoned to</w:t>
      </w:r>
      <w:r>
        <w:rPr>
          <w:rFonts w:ascii="Times New Roman" w:hAnsi="Times New Roman" w:cs="Times New Roman"/>
        </w:rPr>
        <w:t xml:space="preserve"> an ordinary meeting of Bishop’s </w:t>
      </w:r>
      <w:proofErr w:type="spellStart"/>
      <w:r>
        <w:rPr>
          <w:rFonts w:ascii="Times New Roman" w:hAnsi="Times New Roman" w:cs="Times New Roman"/>
        </w:rPr>
        <w:t>Tachbrook</w:t>
      </w:r>
      <w:proofErr w:type="spellEnd"/>
      <w:r>
        <w:rPr>
          <w:rFonts w:ascii="Times New Roman" w:hAnsi="Times New Roman" w:cs="Times New Roman"/>
        </w:rPr>
        <w:t xml:space="preserve"> Parish Council on Thursday, 13</w:t>
      </w:r>
      <w:r w:rsidRPr="009221A2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October 2022 at 7.30pm at St. Chad’s Centre</w:t>
      </w:r>
    </w:p>
    <w:p w14:paraId="7BE53F05" w14:textId="24AF9AC7" w:rsidR="009221A2" w:rsidRDefault="009221A2" w:rsidP="009221A2">
      <w:pPr>
        <w:rPr>
          <w:rFonts w:ascii="Times New Roman" w:hAnsi="Times New Roman" w:cs="Times New Roman"/>
        </w:rPr>
      </w:pPr>
    </w:p>
    <w:p w14:paraId="77F21096" w14:textId="77777777" w:rsidR="009221A2" w:rsidRDefault="009221A2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faithfully,</w:t>
      </w:r>
    </w:p>
    <w:p w14:paraId="1C7349DF" w14:textId="77777777" w:rsidR="009221A2" w:rsidRDefault="009221A2" w:rsidP="009221A2">
      <w:pPr>
        <w:rPr>
          <w:rFonts w:ascii="Times New Roman" w:hAnsi="Times New Roman" w:cs="Times New Roman"/>
        </w:rPr>
      </w:pPr>
    </w:p>
    <w:p w14:paraId="0DE5C1C3" w14:textId="77777777" w:rsidR="009221A2" w:rsidRDefault="009221A2" w:rsidP="009221A2">
      <w:pPr>
        <w:rPr>
          <w:rFonts w:ascii="Times New Roman" w:hAnsi="Times New Roman" w:cs="Times New Roman"/>
        </w:rPr>
      </w:pPr>
    </w:p>
    <w:p w14:paraId="42470FD6" w14:textId="77777777" w:rsidR="009221A2" w:rsidRDefault="009221A2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Corinne Hill</w:t>
      </w:r>
    </w:p>
    <w:p w14:paraId="3B374ED9" w14:textId="77777777" w:rsidR="009221A2" w:rsidRDefault="009221A2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Parish Clerk</w:t>
      </w:r>
    </w:p>
    <w:p w14:paraId="53D8A6F5" w14:textId="77777777" w:rsidR="009221A2" w:rsidRDefault="009221A2" w:rsidP="009221A2">
      <w:pPr>
        <w:rPr>
          <w:rFonts w:ascii="Times New Roman" w:hAnsi="Times New Roman" w:cs="Times New Roman"/>
        </w:rPr>
      </w:pPr>
    </w:p>
    <w:p w14:paraId="3989F3D3" w14:textId="77777777" w:rsidR="009221A2" w:rsidRDefault="009221A2" w:rsidP="009221A2">
      <w:pPr>
        <w:jc w:val="center"/>
        <w:rPr>
          <w:rFonts w:ascii="Times New Roman" w:hAnsi="Times New Roman" w:cs="Times New Roman"/>
          <w:b/>
          <w:u w:val="single"/>
        </w:rPr>
      </w:pPr>
      <w:r w:rsidRPr="0014781D">
        <w:rPr>
          <w:rFonts w:ascii="Times New Roman" w:hAnsi="Times New Roman" w:cs="Times New Roman"/>
          <w:b/>
          <w:u w:val="single"/>
        </w:rPr>
        <w:t>AGENDA</w:t>
      </w:r>
    </w:p>
    <w:p w14:paraId="7C5BB1ED" w14:textId="77777777" w:rsidR="009221A2" w:rsidRDefault="009221A2" w:rsidP="009221A2">
      <w:pPr>
        <w:rPr>
          <w:rFonts w:ascii="Times New Roman" w:hAnsi="Times New Roman" w:cs="Times New Roman"/>
          <w:bCs/>
        </w:rPr>
      </w:pPr>
    </w:p>
    <w:p w14:paraId="64C5CDDA" w14:textId="77777777" w:rsidR="009221A2" w:rsidRDefault="009221A2" w:rsidP="009221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  <w:t>APOLOGIES</w:t>
      </w:r>
    </w:p>
    <w:p w14:paraId="13770EAC" w14:textId="77777777" w:rsidR="009221A2" w:rsidRDefault="009221A2" w:rsidP="009221A2">
      <w:pPr>
        <w:rPr>
          <w:rFonts w:ascii="Times New Roman" w:hAnsi="Times New Roman" w:cs="Times New Roman"/>
          <w:b/>
        </w:rPr>
      </w:pPr>
    </w:p>
    <w:p w14:paraId="597A943B" w14:textId="77777777" w:rsidR="009221A2" w:rsidRDefault="009221A2" w:rsidP="009221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  <w:b/>
        </w:rPr>
        <w:tab/>
        <w:t>FIFTEEN MINUTE PUBLIC SESSION</w:t>
      </w:r>
    </w:p>
    <w:p w14:paraId="4E957AAB" w14:textId="77777777" w:rsidR="009221A2" w:rsidRDefault="009221A2" w:rsidP="009221A2">
      <w:pPr>
        <w:rPr>
          <w:rFonts w:ascii="Times New Roman" w:hAnsi="Times New Roman" w:cs="Times New Roman"/>
          <w:b/>
        </w:rPr>
      </w:pPr>
    </w:p>
    <w:p w14:paraId="578FC6CA" w14:textId="77777777" w:rsidR="009221A2" w:rsidRPr="00331FEB" w:rsidRDefault="009221A2" w:rsidP="009221A2">
      <w:pPr>
        <w:ind w:right="-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  <w:b/>
        </w:rPr>
        <w:t>DECLARATIONS OF INTEREST</w:t>
      </w:r>
    </w:p>
    <w:p w14:paraId="41CA16F6" w14:textId="77777777" w:rsidR="009221A2" w:rsidRDefault="009221A2" w:rsidP="009221A2">
      <w:pPr>
        <w:widowControl w:val="0"/>
        <w:tabs>
          <w:tab w:val="left" w:pos="0"/>
        </w:tabs>
        <w:ind w:left="710"/>
        <w:rPr>
          <w:rFonts w:ascii="Times New Roman" w:hAnsi="Times New Roman" w:cs="Times New Roman"/>
        </w:rPr>
      </w:pPr>
      <w:r w:rsidRPr="00331FEB">
        <w:rPr>
          <w:rFonts w:ascii="Times New Roman" w:hAnsi="Times New Roman" w:cs="Times New Roman"/>
          <w:b/>
        </w:rPr>
        <w:tab/>
      </w:r>
      <w:r w:rsidRPr="00331FEB">
        <w:rPr>
          <w:rFonts w:ascii="Times New Roman" w:hAnsi="Times New Roman" w:cs="Times New Roman"/>
        </w:rPr>
        <w:t xml:space="preserve">Members are asked to declare interests in items on the </w:t>
      </w:r>
      <w:r>
        <w:rPr>
          <w:rFonts w:ascii="Times New Roman" w:hAnsi="Times New Roman" w:cs="Times New Roman"/>
        </w:rPr>
        <w:t>a</w:t>
      </w:r>
      <w:r w:rsidRPr="00331FEB">
        <w:rPr>
          <w:rFonts w:ascii="Times New Roman" w:hAnsi="Times New Roman" w:cs="Times New Roman"/>
        </w:rPr>
        <w:t>genda.</w:t>
      </w:r>
    </w:p>
    <w:p w14:paraId="00DFC492" w14:textId="77777777" w:rsidR="009221A2" w:rsidRDefault="009221A2" w:rsidP="009221A2">
      <w:pPr>
        <w:rPr>
          <w:rFonts w:ascii="Times New Roman" w:hAnsi="Times New Roman" w:cs="Times New Roman"/>
        </w:rPr>
      </w:pPr>
    </w:p>
    <w:p w14:paraId="7FD196C9" w14:textId="2BF8F08C" w:rsidR="009221A2" w:rsidRDefault="009221A2" w:rsidP="009221A2">
      <w:pPr>
        <w:ind w:left="710" w:hanging="7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ab/>
      </w:r>
      <w:r w:rsidRPr="00331FEB">
        <w:rPr>
          <w:rFonts w:ascii="Times New Roman" w:hAnsi="Times New Roman" w:cs="Times New Roman"/>
          <w:b/>
        </w:rPr>
        <w:t>ACCEPTANCE OF THE MINUTES OF THE PREVIOUS MEETING</w:t>
      </w:r>
      <w:r>
        <w:rPr>
          <w:rFonts w:ascii="Times New Roman" w:hAnsi="Times New Roman" w:cs="Times New Roman"/>
          <w:b/>
        </w:rPr>
        <w:t xml:space="preserve"> (SEPTEMBER)</w:t>
      </w:r>
    </w:p>
    <w:p w14:paraId="08310321" w14:textId="5B51BB6A" w:rsidR="009221A2" w:rsidRDefault="009221A2" w:rsidP="009221A2">
      <w:pPr>
        <w:rPr>
          <w:rFonts w:ascii="Times New Roman" w:hAnsi="Times New Roman" w:cs="Times New Roman"/>
        </w:rPr>
      </w:pPr>
    </w:p>
    <w:p w14:paraId="698FB4B6" w14:textId="513B2E21" w:rsidR="009221A2" w:rsidRDefault="009221A2" w:rsidP="009221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PLANNING MATTERS</w:t>
      </w:r>
    </w:p>
    <w:p w14:paraId="66659934" w14:textId="0140B260" w:rsidR="009221A2" w:rsidRDefault="009221A2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Planning notice 22/1215 – 55 Touchstone Road; granted</w:t>
      </w:r>
    </w:p>
    <w:p w14:paraId="2A07B3D7" w14:textId="2CE2F2A4" w:rsidR="009221A2" w:rsidRDefault="009221A2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Planning application 22/1456 – </w:t>
      </w:r>
      <w:r w:rsidR="000C5030">
        <w:rPr>
          <w:rFonts w:ascii="Times New Roman" w:hAnsi="Times New Roman" w:cs="Times New Roman"/>
        </w:rPr>
        <w:t>Asps Farm, Banbury Road</w:t>
      </w:r>
    </w:p>
    <w:p w14:paraId="198343DD" w14:textId="1E379D6C" w:rsidR="000C5030" w:rsidRDefault="000C503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 xml:space="preserve">Planning application 22/1526 – </w:t>
      </w:r>
      <w:proofErr w:type="spellStart"/>
      <w:r>
        <w:rPr>
          <w:rFonts w:ascii="Times New Roman" w:hAnsi="Times New Roman" w:cs="Times New Roman"/>
        </w:rPr>
        <w:t>Wiggerland</w:t>
      </w:r>
      <w:proofErr w:type="spellEnd"/>
      <w:r>
        <w:rPr>
          <w:rFonts w:ascii="Times New Roman" w:hAnsi="Times New Roman" w:cs="Times New Roman"/>
        </w:rPr>
        <w:t xml:space="preserve"> Wood Farm, Banbury Road</w:t>
      </w:r>
    </w:p>
    <w:p w14:paraId="14D6E41F" w14:textId="01E5B838" w:rsidR="006C0D13" w:rsidRDefault="006C0D13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Enforcement action on Oakley Wood Road update</w:t>
      </w:r>
    </w:p>
    <w:p w14:paraId="569F06D5" w14:textId="2DD607F9" w:rsidR="000C5030" w:rsidRDefault="000C5030" w:rsidP="009221A2">
      <w:pPr>
        <w:rPr>
          <w:rFonts w:ascii="Times New Roman" w:hAnsi="Times New Roman" w:cs="Times New Roman"/>
        </w:rPr>
      </w:pPr>
    </w:p>
    <w:p w14:paraId="06FCB932" w14:textId="3084702C" w:rsidR="000C5030" w:rsidRDefault="000C5030" w:rsidP="009221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6.</w:t>
      </w:r>
      <w:r>
        <w:rPr>
          <w:rFonts w:ascii="Times New Roman" w:hAnsi="Times New Roman" w:cs="Times New Roman"/>
          <w:b/>
          <w:bCs/>
        </w:rPr>
        <w:tab/>
        <w:t>WARWICKSHIRE COUNTY COUNCIL MATTERS</w:t>
      </w:r>
    </w:p>
    <w:p w14:paraId="63D008CC" w14:textId="16EEB389" w:rsidR="000C5030" w:rsidRDefault="000C503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E6A4611" w14:textId="0A93F969" w:rsidR="000C5030" w:rsidRDefault="000C503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Harbury</w:t>
      </w:r>
      <w:proofErr w:type="spellEnd"/>
      <w:r>
        <w:rPr>
          <w:rFonts w:ascii="Times New Roman" w:hAnsi="Times New Roman" w:cs="Times New Roman"/>
        </w:rPr>
        <w:t xml:space="preserve"> Lane active travel connection update</w:t>
      </w:r>
    </w:p>
    <w:p w14:paraId="69D3F1CE" w14:textId="12DE1B62" w:rsidR="000C5030" w:rsidRDefault="000C5030" w:rsidP="009221A2">
      <w:pPr>
        <w:rPr>
          <w:rFonts w:ascii="Times New Roman" w:hAnsi="Times New Roman" w:cs="Times New Roman"/>
        </w:rPr>
      </w:pPr>
    </w:p>
    <w:p w14:paraId="6DCD4B67" w14:textId="0A451649" w:rsidR="000C5030" w:rsidRDefault="000C5030" w:rsidP="009221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  <w:b/>
          <w:bCs/>
        </w:rPr>
        <w:tab/>
        <w:t>CHAIR MATTERS</w:t>
      </w:r>
    </w:p>
    <w:p w14:paraId="1774B388" w14:textId="34F2B95E" w:rsidR="000C5030" w:rsidRDefault="000C503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5EBE2D14" w14:textId="3E19C2A4" w:rsidR="000C5030" w:rsidRDefault="000C503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Community Policing update</w:t>
      </w:r>
      <w:r w:rsidR="0094102F">
        <w:rPr>
          <w:rFonts w:ascii="Times New Roman" w:hAnsi="Times New Roman" w:cs="Times New Roman"/>
        </w:rPr>
        <w:t xml:space="preserve"> and to note recent crime</w:t>
      </w:r>
    </w:p>
    <w:p w14:paraId="106A71EF" w14:textId="2E11258F" w:rsidR="000C5030" w:rsidRDefault="000C503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Footpath to Oakley Wood Road update</w:t>
      </w:r>
    </w:p>
    <w:p w14:paraId="46915E46" w14:textId="32D1AFDA" w:rsidR="000C5030" w:rsidRDefault="000C503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Management companies update</w:t>
      </w:r>
    </w:p>
    <w:p w14:paraId="31541CFB" w14:textId="41551340" w:rsidR="000C5030" w:rsidRDefault="000C503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Sewage issues; Church Hill and Oakley Wood Road update</w:t>
      </w:r>
    </w:p>
    <w:p w14:paraId="77D06520" w14:textId="1DBA05C6" w:rsidR="000C5030" w:rsidRDefault="0094102F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 xml:space="preserve">Mallory Road – </w:t>
      </w:r>
      <w:proofErr w:type="gramStart"/>
      <w:r>
        <w:rPr>
          <w:rFonts w:ascii="Times New Roman" w:hAnsi="Times New Roman" w:cs="Times New Roman"/>
        </w:rPr>
        <w:t>fresh water</w:t>
      </w:r>
      <w:proofErr w:type="gramEnd"/>
      <w:r>
        <w:rPr>
          <w:rFonts w:ascii="Times New Roman" w:hAnsi="Times New Roman" w:cs="Times New Roman"/>
        </w:rPr>
        <w:t xml:space="preserve"> leak</w:t>
      </w:r>
    </w:p>
    <w:p w14:paraId="302AFFF9" w14:textId="61044284" w:rsidR="0094102F" w:rsidRDefault="0094102F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Derelict house fire at Heathcote</w:t>
      </w:r>
    </w:p>
    <w:p w14:paraId="5CAA302B" w14:textId="77777777" w:rsidR="0094102F" w:rsidRDefault="0094102F" w:rsidP="009221A2">
      <w:pPr>
        <w:rPr>
          <w:rFonts w:ascii="Times New Roman" w:hAnsi="Times New Roman" w:cs="Times New Roman"/>
        </w:rPr>
      </w:pPr>
    </w:p>
    <w:p w14:paraId="7C8FDCAD" w14:textId="36DD503D" w:rsidR="000C5030" w:rsidRDefault="000C5030" w:rsidP="009221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8.</w:t>
      </w:r>
      <w:r>
        <w:rPr>
          <w:rFonts w:ascii="Times New Roman" w:hAnsi="Times New Roman" w:cs="Times New Roman"/>
          <w:b/>
          <w:bCs/>
        </w:rPr>
        <w:tab/>
        <w:t>SCHOOL</w:t>
      </w:r>
    </w:p>
    <w:p w14:paraId="635BFDBD" w14:textId="2CEBE215" w:rsidR="000C5030" w:rsidRDefault="000C503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04D053C" w14:textId="55CEC52F" w:rsidR="000C5030" w:rsidRDefault="000C5030" w:rsidP="009221A2">
      <w:pPr>
        <w:rPr>
          <w:rFonts w:ascii="Times New Roman" w:hAnsi="Times New Roman" w:cs="Times New Roman"/>
        </w:rPr>
      </w:pPr>
    </w:p>
    <w:p w14:paraId="786F759C" w14:textId="1CEB6004" w:rsidR="000C5030" w:rsidRDefault="000C5030" w:rsidP="009221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9.</w:t>
      </w:r>
      <w:r>
        <w:rPr>
          <w:rFonts w:ascii="Times New Roman" w:hAnsi="Times New Roman" w:cs="Times New Roman"/>
          <w:b/>
          <w:bCs/>
        </w:rPr>
        <w:tab/>
        <w:t>COUNTRY PARK</w:t>
      </w:r>
    </w:p>
    <w:p w14:paraId="0CCF3EC4" w14:textId="2588195B" w:rsidR="000C5030" w:rsidRDefault="000C503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714177E5" w14:textId="0728C7EB" w:rsidR="000C5030" w:rsidRDefault="000C503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Memorandum of understanding update</w:t>
      </w:r>
    </w:p>
    <w:p w14:paraId="428A28A9" w14:textId="4946AE44" w:rsidR="000C5030" w:rsidRDefault="000C5030" w:rsidP="009221A2">
      <w:pPr>
        <w:rPr>
          <w:rFonts w:ascii="Times New Roman" w:hAnsi="Times New Roman" w:cs="Times New Roman"/>
        </w:rPr>
      </w:pPr>
    </w:p>
    <w:p w14:paraId="37983C7F" w14:textId="1286B59D" w:rsidR="000C5030" w:rsidRDefault="000C5030" w:rsidP="009221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10.</w:t>
      </w:r>
      <w:r>
        <w:rPr>
          <w:rFonts w:ascii="Times New Roman" w:hAnsi="Times New Roman" w:cs="Times New Roman"/>
          <w:b/>
          <w:bCs/>
        </w:rPr>
        <w:tab/>
        <w:t>NEIGHBOURHOOD PLAN</w:t>
      </w:r>
    </w:p>
    <w:p w14:paraId="54F20BC5" w14:textId="68526DB9" w:rsidR="000C5030" w:rsidRDefault="000C503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HNS update</w:t>
      </w:r>
    </w:p>
    <w:p w14:paraId="3E6343C4" w14:textId="012B9CA2" w:rsidR="000C5030" w:rsidRDefault="000C5030" w:rsidP="009221A2">
      <w:pPr>
        <w:rPr>
          <w:rFonts w:ascii="Times New Roman" w:hAnsi="Times New Roman" w:cs="Times New Roman"/>
        </w:rPr>
      </w:pPr>
    </w:p>
    <w:p w14:paraId="0124B1F2" w14:textId="3D4845D2" w:rsidR="000C5030" w:rsidRDefault="000C5030" w:rsidP="009221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ab/>
        <w:t>TRAFFIC AND ROAD COMMUNITY SAFETY</w:t>
      </w:r>
    </w:p>
    <w:p w14:paraId="18AB6D8C" w14:textId="29741D54" w:rsidR="000C5030" w:rsidRDefault="000C503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 w:rsidR="001621C7">
        <w:rPr>
          <w:rFonts w:ascii="Times New Roman" w:hAnsi="Times New Roman" w:cs="Times New Roman"/>
        </w:rPr>
        <w:t>(</w:t>
      </w:r>
      <w:proofErr w:type="spellStart"/>
      <w:r w:rsidR="001621C7">
        <w:rPr>
          <w:rFonts w:ascii="Times New Roman" w:hAnsi="Times New Roman" w:cs="Times New Roman"/>
        </w:rPr>
        <w:t>i</w:t>
      </w:r>
      <w:proofErr w:type="spellEnd"/>
      <w:r w:rsidR="001621C7">
        <w:rPr>
          <w:rFonts w:ascii="Times New Roman" w:hAnsi="Times New Roman" w:cs="Times New Roman"/>
        </w:rPr>
        <w:t>)</w:t>
      </w:r>
      <w:r w:rsidR="001621C7">
        <w:rPr>
          <w:rFonts w:ascii="Times New Roman" w:hAnsi="Times New Roman" w:cs="Times New Roman"/>
        </w:rPr>
        <w:tab/>
        <w:t>To receive report</w:t>
      </w:r>
    </w:p>
    <w:p w14:paraId="6695EB91" w14:textId="5CFF516F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Seven Acre Close signage</w:t>
      </w:r>
    </w:p>
    <w:p w14:paraId="49E3F59A" w14:textId="1EE39B15" w:rsidR="001621C7" w:rsidRDefault="001621C7" w:rsidP="009221A2">
      <w:pPr>
        <w:rPr>
          <w:rFonts w:ascii="Times New Roman" w:hAnsi="Times New Roman" w:cs="Times New Roman"/>
        </w:rPr>
      </w:pPr>
    </w:p>
    <w:p w14:paraId="1CC1373E" w14:textId="33273FB8" w:rsidR="001621C7" w:rsidRDefault="001621C7" w:rsidP="009221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ab/>
        <w:t>CLIMATE CHANGE GROUP (TRACC)</w:t>
      </w:r>
    </w:p>
    <w:p w14:paraId="43B38F11" w14:textId="78B582D7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63084645" w14:textId="6B9BEC48" w:rsidR="00687D1D" w:rsidRDefault="00687D1D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Solar grant; to consider approving </w:t>
      </w:r>
      <w:r w:rsidR="00D44044">
        <w:rPr>
          <w:rFonts w:ascii="Times New Roman" w:hAnsi="Times New Roman" w:cs="Times New Roman"/>
        </w:rPr>
        <w:t>a deed of gift</w:t>
      </w:r>
    </w:p>
    <w:p w14:paraId="66696D23" w14:textId="1BA26516" w:rsidR="001621C7" w:rsidRDefault="001621C7" w:rsidP="009221A2">
      <w:pPr>
        <w:rPr>
          <w:rFonts w:ascii="Times New Roman" w:hAnsi="Times New Roman" w:cs="Times New Roman"/>
        </w:rPr>
      </w:pPr>
    </w:p>
    <w:p w14:paraId="400CBDE1" w14:textId="18729E3F" w:rsidR="001621C7" w:rsidRDefault="001621C7" w:rsidP="009221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ab/>
        <w:t>TECHNOLOGY AND DIGITAL MATTERS</w:t>
      </w:r>
    </w:p>
    <w:p w14:paraId="002D9010" w14:textId="18B6A994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29443FF" w14:textId="7D014E12" w:rsidR="001621C7" w:rsidRDefault="001621C7" w:rsidP="009221A2">
      <w:pPr>
        <w:rPr>
          <w:rFonts w:ascii="Times New Roman" w:hAnsi="Times New Roman" w:cs="Times New Roman"/>
        </w:rPr>
      </w:pPr>
    </w:p>
    <w:p w14:paraId="361D10D6" w14:textId="6DC30D26" w:rsidR="001621C7" w:rsidRDefault="001621C7" w:rsidP="009221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14.</w:t>
      </w:r>
      <w:r>
        <w:rPr>
          <w:rFonts w:ascii="Times New Roman" w:hAnsi="Times New Roman" w:cs="Times New Roman"/>
          <w:b/>
          <w:bCs/>
        </w:rPr>
        <w:tab/>
        <w:t>TO CONSIDER CO-OPTING TO THE PARISH COUNCIL</w:t>
      </w:r>
    </w:p>
    <w:p w14:paraId="6EDC4E02" w14:textId="14A98F73" w:rsidR="001621C7" w:rsidRDefault="001621C7" w:rsidP="009221A2">
      <w:pPr>
        <w:rPr>
          <w:rFonts w:ascii="Times New Roman" w:hAnsi="Times New Roman" w:cs="Times New Roman"/>
          <w:b/>
          <w:bCs/>
        </w:rPr>
      </w:pPr>
    </w:p>
    <w:p w14:paraId="47F0F7D5" w14:textId="5DE99841" w:rsidR="001621C7" w:rsidRDefault="001621C7" w:rsidP="009221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</w:t>
      </w:r>
      <w:r>
        <w:rPr>
          <w:rFonts w:ascii="Times New Roman" w:hAnsi="Times New Roman" w:cs="Times New Roman"/>
          <w:b/>
          <w:bCs/>
        </w:rPr>
        <w:tab/>
        <w:t>AMENITIES MATTERS</w:t>
      </w:r>
    </w:p>
    <w:p w14:paraId="6582ECAC" w14:textId="7CA413DA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To receive report</w:t>
      </w:r>
    </w:p>
    <w:p w14:paraId="3D9A8775" w14:textId="398756D1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Car park on the Meadow update</w:t>
      </w:r>
    </w:p>
    <w:p w14:paraId="181A7382" w14:textId="0CBDBDEC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Magazine update</w:t>
      </w:r>
    </w:p>
    <w:p w14:paraId="662BB9C2" w14:textId="632CCD61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Play area inspection reports</w:t>
      </w:r>
    </w:p>
    <w:p w14:paraId="48CFEE96" w14:textId="2DD51B9C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Storage facilities update</w:t>
      </w:r>
    </w:p>
    <w:p w14:paraId="6390E9BD" w14:textId="35CFCE12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Grass maintenance contract update</w:t>
      </w:r>
    </w:p>
    <w:p w14:paraId="002147DC" w14:textId="3E81DD1E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  <w:t>BMX track update</w:t>
      </w:r>
    </w:p>
    <w:p w14:paraId="170C8EA2" w14:textId="76E6356A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  <w:t>Allotment; removal of a shed</w:t>
      </w:r>
    </w:p>
    <w:p w14:paraId="789C219C" w14:textId="0FD9D8D2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  <w:t>Meadow fence update</w:t>
      </w:r>
    </w:p>
    <w:p w14:paraId="335FAF4E" w14:textId="44788D89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  <w:t>S&amp;SC entrance</w:t>
      </w:r>
    </w:p>
    <w:p w14:paraId="5FDA9F1A" w14:textId="392C0CA8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>S&amp;SC bench update; position agreed</w:t>
      </w:r>
    </w:p>
    <w:p w14:paraId="69EE6ABC" w14:textId="2D341126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(xii)</w:t>
      </w:r>
      <w:r>
        <w:rPr>
          <w:rFonts w:ascii="Times New Roman" w:hAnsi="Times New Roman" w:cs="Times New Roman"/>
        </w:rPr>
        <w:tab/>
        <w:t>Kingsley Court; vegetation</w:t>
      </w:r>
    </w:p>
    <w:p w14:paraId="418299C6" w14:textId="4106B34D" w:rsidR="00702F90" w:rsidRDefault="00702F9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(xiii)</w:t>
      </w:r>
      <w:r>
        <w:rPr>
          <w:rFonts w:ascii="Times New Roman" w:hAnsi="Times New Roman" w:cs="Times New Roman"/>
        </w:rPr>
        <w:tab/>
        <w:t>Severn Trent breakfast event update</w:t>
      </w:r>
    </w:p>
    <w:p w14:paraId="3919736E" w14:textId="28535FB4" w:rsidR="00702F90" w:rsidRDefault="00702F9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(xv)</w:t>
      </w:r>
      <w:r>
        <w:rPr>
          <w:rFonts w:ascii="Times New Roman" w:hAnsi="Times New Roman" w:cs="Times New Roman"/>
        </w:rPr>
        <w:tab/>
        <w:t>To consider request for fireworks/bonfire on the Meadow on 4</w:t>
      </w:r>
      <w:r w:rsidRPr="00702F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</w:t>
      </w:r>
    </w:p>
    <w:p w14:paraId="6CD7CF9E" w14:textId="2E44C361" w:rsidR="001621C7" w:rsidRDefault="001621C7" w:rsidP="009221A2">
      <w:pPr>
        <w:rPr>
          <w:rFonts w:ascii="Times New Roman" w:hAnsi="Times New Roman" w:cs="Times New Roman"/>
        </w:rPr>
      </w:pPr>
    </w:p>
    <w:p w14:paraId="1F083822" w14:textId="692AB05A" w:rsidR="001621C7" w:rsidRDefault="001621C7" w:rsidP="009221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16.</w:t>
      </w:r>
      <w:r>
        <w:rPr>
          <w:rFonts w:ascii="Times New Roman" w:hAnsi="Times New Roman" w:cs="Times New Roman"/>
          <w:b/>
          <w:bCs/>
        </w:rPr>
        <w:tab/>
        <w:t>FINANCIAL/ADMINISTRATION</w:t>
      </w:r>
    </w:p>
    <w:p w14:paraId="25BC6914" w14:textId="10CF76FC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  <w:t>Bank balances</w:t>
      </w:r>
    </w:p>
    <w:p w14:paraId="02146E94" w14:textId="101CFA2C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>Deed of Easement update</w:t>
      </w:r>
    </w:p>
    <w:p w14:paraId="42B61332" w14:textId="208CA038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>Transfer of allotments update</w:t>
      </w:r>
    </w:p>
    <w:p w14:paraId="4DEB418F" w14:textId="44FFB6A1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>On-line banking update</w:t>
      </w:r>
    </w:p>
    <w:p w14:paraId="210E1123" w14:textId="60063B4D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>To consider S137 applications</w:t>
      </w:r>
    </w:p>
    <w:p w14:paraId="76EDB9E3" w14:textId="29F03E0B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>Passing of following accounts for payment:</w:t>
      </w:r>
    </w:p>
    <w:p w14:paraId="0088F548" w14:textId="3CA0F42C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salary</w:t>
      </w:r>
    </w:p>
    <w:p w14:paraId="05C40112" w14:textId="147A76CB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Clerk’s expenses – await invoice</w:t>
      </w:r>
    </w:p>
    <w:p w14:paraId="1B7EAD94" w14:textId="008CC88B" w:rsidR="001621C7" w:rsidRDefault="001621C7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02F90">
        <w:rPr>
          <w:rFonts w:ascii="Times New Roman" w:hAnsi="Times New Roman" w:cs="Times New Roman"/>
        </w:rPr>
        <w:t>Mr. D. Herbert – play area inspections – await invoice</w:t>
      </w:r>
    </w:p>
    <w:p w14:paraId="33F62C14" w14:textId="0256D37A" w:rsidR="00702F90" w:rsidRDefault="00702F9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Mr. A. Gandy – grass maintenance - £435.00</w:t>
      </w:r>
    </w:p>
    <w:p w14:paraId="57FBAC16" w14:textId="642ED871" w:rsidR="00702F90" w:rsidRDefault="00702F9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  <w:t>Melt Creative Ltd. – website - £80.00</w:t>
      </w:r>
    </w:p>
    <w:p w14:paraId="743251F8" w14:textId="582DAF3B" w:rsidR="00702F90" w:rsidRDefault="00702F90" w:rsidP="009221A2">
      <w:pPr>
        <w:rPr>
          <w:rFonts w:ascii="Times New Roman" w:hAnsi="Times New Roman" w:cs="Times New Roman"/>
        </w:rPr>
      </w:pPr>
    </w:p>
    <w:p w14:paraId="6BA85055" w14:textId="71EB3430" w:rsidR="00702F90" w:rsidRDefault="00702F90" w:rsidP="009221A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17.</w:t>
      </w:r>
      <w:r>
        <w:rPr>
          <w:rFonts w:ascii="Times New Roman" w:hAnsi="Times New Roman" w:cs="Times New Roman"/>
          <w:b/>
          <w:bCs/>
        </w:rPr>
        <w:tab/>
        <w:t>DATE OF NEXT MEETING</w:t>
      </w:r>
    </w:p>
    <w:p w14:paraId="673E1497" w14:textId="5511F6C0" w:rsidR="00702F90" w:rsidRPr="00702F90" w:rsidRDefault="00702F90" w:rsidP="009221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10</w:t>
      </w:r>
      <w:r w:rsidRPr="00702F9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November 2022</w:t>
      </w:r>
    </w:p>
    <w:sectPr w:rsidR="00702F90" w:rsidRPr="00702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A2"/>
    <w:rsid w:val="000C5030"/>
    <w:rsid w:val="001621C7"/>
    <w:rsid w:val="002041ED"/>
    <w:rsid w:val="00687D1D"/>
    <w:rsid w:val="006C0D13"/>
    <w:rsid w:val="00702F90"/>
    <w:rsid w:val="00914A18"/>
    <w:rsid w:val="009221A2"/>
    <w:rsid w:val="0094102F"/>
    <w:rsid w:val="00D4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37E7696"/>
  <w15:chartTrackingRefBased/>
  <w15:docId w15:val="{B0D16833-34DF-4A22-B341-4E3F893F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1A2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6</cp:revision>
  <dcterms:created xsi:type="dcterms:W3CDTF">2022-10-08T13:00:00Z</dcterms:created>
  <dcterms:modified xsi:type="dcterms:W3CDTF">2022-10-08T15:31:00Z</dcterms:modified>
</cp:coreProperties>
</file>